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7086" w14:textId="77777777" w:rsidR="008B3FFB" w:rsidRPr="00ED50E5" w:rsidRDefault="008B3FFB">
      <w:pPr>
        <w:widowControl w:val="0"/>
        <w:spacing w:after="0" w:line="240" w:lineRule="auto"/>
        <w:ind w:firstLine="709"/>
        <w:jc w:val="both"/>
        <w:rPr>
          <w:rFonts w:ascii="Times New Roman" w:eastAsia="Times New Roman" w:hAnsi="Times New Roman" w:cs="Times New Roman"/>
          <w:bCs/>
          <w:sz w:val="20"/>
          <w:szCs w:val="20"/>
          <w:lang w:eastAsia="ru-RU"/>
        </w:rPr>
      </w:pPr>
    </w:p>
    <w:p w14:paraId="4175BE66" w14:textId="77777777" w:rsidR="00175B68" w:rsidRPr="00175B68" w:rsidRDefault="00175B68" w:rsidP="00175B68">
      <w:pPr>
        <w:widowControl w:val="0"/>
        <w:spacing w:after="0" w:line="240" w:lineRule="auto"/>
        <w:ind w:left="7088" w:firstLine="5812"/>
        <w:jc w:val="both"/>
        <w:rPr>
          <w:rFonts w:ascii="Times New Roman" w:eastAsia="Times New Roman" w:hAnsi="Times New Roman" w:cs="Times New Roman"/>
          <w:b/>
          <w:sz w:val="20"/>
          <w:szCs w:val="20"/>
          <w:lang w:eastAsia="ru-RU"/>
        </w:rPr>
      </w:pPr>
      <w:r w:rsidRPr="00175B68">
        <w:rPr>
          <w:rFonts w:ascii="Times New Roman" w:eastAsia="Times New Roman" w:hAnsi="Times New Roman" w:cs="Times New Roman"/>
          <w:b/>
          <w:sz w:val="20"/>
          <w:szCs w:val="20"/>
          <w:lang w:eastAsia="ru-RU"/>
        </w:rPr>
        <w:tab/>
        <w:t>УТВЕРЖДАЮ</w:t>
      </w:r>
    </w:p>
    <w:p w14:paraId="5D161D0E" w14:textId="77777777" w:rsidR="00175B68" w:rsidRPr="00175B68" w:rsidRDefault="00175B68" w:rsidP="00175B68">
      <w:pPr>
        <w:widowControl w:val="0"/>
        <w:spacing w:after="0" w:line="240" w:lineRule="auto"/>
        <w:ind w:left="7088" w:firstLine="5812"/>
        <w:jc w:val="both"/>
        <w:rPr>
          <w:rFonts w:ascii="Times New Roman" w:eastAsia="Times New Roman" w:hAnsi="Times New Roman" w:cs="Times New Roman"/>
          <w:b/>
          <w:sz w:val="20"/>
          <w:szCs w:val="20"/>
          <w:lang w:eastAsia="ru-RU"/>
        </w:rPr>
      </w:pPr>
      <w:r w:rsidRPr="00175B68">
        <w:rPr>
          <w:rFonts w:ascii="Times New Roman" w:eastAsia="Times New Roman" w:hAnsi="Times New Roman" w:cs="Times New Roman"/>
          <w:b/>
          <w:sz w:val="20"/>
          <w:szCs w:val="20"/>
          <w:lang w:eastAsia="ru-RU"/>
        </w:rPr>
        <w:t xml:space="preserve">         Директор </w:t>
      </w:r>
      <w:bookmarkStart w:id="0" w:name="_Hlk229469819"/>
      <w:r w:rsidRPr="00175B68">
        <w:rPr>
          <w:rFonts w:ascii="Times New Roman" w:eastAsia="Times New Roman" w:hAnsi="Times New Roman" w:cs="Times New Roman"/>
          <w:b/>
          <w:sz w:val="20"/>
          <w:szCs w:val="20"/>
          <w:lang w:eastAsia="ru-RU"/>
        </w:rPr>
        <w:t>МУП МТУ</w:t>
      </w:r>
      <w:bookmarkEnd w:id="0"/>
    </w:p>
    <w:p w14:paraId="34657F4C" w14:textId="77777777" w:rsidR="00175B68" w:rsidRPr="00175B68" w:rsidRDefault="00175B68" w:rsidP="00175B68">
      <w:pPr>
        <w:widowControl w:val="0"/>
        <w:spacing w:after="0" w:line="240" w:lineRule="auto"/>
        <w:ind w:left="7088" w:firstLine="5812"/>
        <w:jc w:val="both"/>
        <w:rPr>
          <w:rFonts w:ascii="Times New Roman" w:eastAsia="Times New Roman" w:hAnsi="Times New Roman" w:cs="Times New Roman"/>
          <w:b/>
          <w:sz w:val="20"/>
          <w:szCs w:val="20"/>
          <w:lang w:eastAsia="ru-RU"/>
        </w:rPr>
      </w:pPr>
    </w:p>
    <w:p w14:paraId="34D15EF3" w14:textId="77777777" w:rsidR="00175B68" w:rsidRPr="00175B68" w:rsidRDefault="00175B68" w:rsidP="00175B68">
      <w:pPr>
        <w:widowControl w:val="0"/>
        <w:spacing w:after="0" w:line="240" w:lineRule="auto"/>
        <w:ind w:left="7088" w:firstLine="5812"/>
        <w:jc w:val="both"/>
        <w:rPr>
          <w:rFonts w:ascii="Times New Roman" w:eastAsia="Times New Roman" w:hAnsi="Times New Roman" w:cs="Times New Roman"/>
          <w:b/>
          <w:sz w:val="20"/>
          <w:szCs w:val="20"/>
          <w:lang w:eastAsia="ru-RU"/>
        </w:rPr>
      </w:pPr>
      <w:r w:rsidRPr="00175B68">
        <w:rPr>
          <w:rFonts w:ascii="Times New Roman" w:eastAsia="Times New Roman" w:hAnsi="Times New Roman" w:cs="Times New Roman"/>
          <w:b/>
          <w:sz w:val="20"/>
          <w:szCs w:val="20"/>
          <w:lang w:eastAsia="ru-RU"/>
        </w:rPr>
        <w:t>___________________Хаов А.Б.</w:t>
      </w:r>
    </w:p>
    <w:p w14:paraId="5F347009" w14:textId="77777777" w:rsidR="00175B68" w:rsidRPr="00175B68" w:rsidRDefault="00175B68" w:rsidP="00175B68">
      <w:pPr>
        <w:widowControl w:val="0"/>
        <w:spacing w:after="0" w:line="240" w:lineRule="auto"/>
        <w:ind w:left="7088" w:firstLine="5812"/>
        <w:jc w:val="both"/>
        <w:rPr>
          <w:rFonts w:ascii="Times New Roman" w:eastAsia="Times New Roman" w:hAnsi="Times New Roman" w:cs="Times New Roman"/>
          <w:b/>
          <w:sz w:val="20"/>
          <w:szCs w:val="20"/>
          <w:lang w:eastAsia="ru-RU"/>
        </w:rPr>
      </w:pPr>
    </w:p>
    <w:p w14:paraId="78BD6DB8" w14:textId="77777777" w:rsidR="00175B68" w:rsidRDefault="00175B68" w:rsidP="00175B68">
      <w:pPr>
        <w:widowControl w:val="0"/>
        <w:spacing w:after="0" w:line="240" w:lineRule="auto"/>
        <w:jc w:val="right"/>
        <w:rPr>
          <w:rFonts w:ascii="Times New Roman" w:eastAsia="Times New Roman" w:hAnsi="Times New Roman" w:cs="Times New Roman"/>
          <w:b/>
          <w:sz w:val="20"/>
          <w:szCs w:val="20"/>
          <w:lang w:eastAsia="ru-RU"/>
        </w:rPr>
      </w:pPr>
    </w:p>
    <w:p w14:paraId="307E08B6" w14:textId="06CC12EC" w:rsidR="008B3FFB" w:rsidRDefault="000B1A6B" w:rsidP="00175B68">
      <w:pPr>
        <w:widowControl w:val="0"/>
        <w:spacing w:after="0" w:line="240" w:lineRule="auto"/>
        <w:jc w:val="right"/>
        <w:rPr>
          <w:rFonts w:ascii="Times New Roman" w:eastAsia="Calibri" w:hAnsi="Times New Roman" w:cs="Times New Roman"/>
          <w:sz w:val="20"/>
          <w:szCs w:val="20"/>
        </w:rPr>
      </w:pPr>
      <w:r>
        <w:rPr>
          <w:rFonts w:ascii="Times New Roman" w:eastAsia="Times New Roman" w:hAnsi="Times New Roman" w:cs="Times New Roman"/>
          <w:b/>
          <w:sz w:val="20"/>
          <w:szCs w:val="20"/>
          <w:lang w:eastAsia="ru-RU"/>
        </w:rPr>
        <w:t>«01</w:t>
      </w:r>
      <w:r w:rsidR="00175B68" w:rsidRPr="00175B68">
        <w:rPr>
          <w:rFonts w:ascii="Times New Roman" w:eastAsia="Times New Roman" w:hAnsi="Times New Roman" w:cs="Times New Roman"/>
          <w:b/>
          <w:sz w:val="20"/>
          <w:szCs w:val="20"/>
          <w:lang w:eastAsia="ru-RU"/>
        </w:rPr>
        <w:t>»</w:t>
      </w:r>
      <w:r>
        <w:rPr>
          <w:rFonts w:ascii="Times New Roman" w:eastAsia="Times New Roman" w:hAnsi="Times New Roman" w:cs="Times New Roman"/>
          <w:b/>
          <w:sz w:val="20"/>
          <w:szCs w:val="20"/>
          <w:lang w:eastAsia="ru-RU"/>
        </w:rPr>
        <w:t xml:space="preserve"> июня </w:t>
      </w:r>
      <w:r w:rsidR="00175B68" w:rsidRPr="00175B68">
        <w:rPr>
          <w:rFonts w:ascii="Times New Roman" w:eastAsia="Times New Roman" w:hAnsi="Times New Roman" w:cs="Times New Roman"/>
          <w:b/>
          <w:sz w:val="20"/>
          <w:szCs w:val="20"/>
          <w:lang w:eastAsia="ru-RU"/>
        </w:rPr>
        <w:t xml:space="preserve"> 2026 г.</w:t>
      </w:r>
    </w:p>
    <w:p w14:paraId="6E20EB42" w14:textId="77777777" w:rsidR="008B3FFB" w:rsidRDefault="008B3FFB">
      <w:pPr>
        <w:widowControl w:val="0"/>
        <w:spacing w:after="0" w:line="240" w:lineRule="auto"/>
        <w:ind w:left="456"/>
        <w:jc w:val="both"/>
        <w:rPr>
          <w:rFonts w:ascii="Times New Roman" w:eastAsia="Times New Roman" w:hAnsi="Times New Roman" w:cs="Times New Roman"/>
          <w:sz w:val="20"/>
          <w:szCs w:val="20"/>
          <w:lang w:eastAsia="ru-RU"/>
        </w:rPr>
      </w:pPr>
    </w:p>
    <w:p w14:paraId="7FEE2534"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55D48B5E"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55F37535"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77E446D8"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0B7ECF72"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1AE90F60"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79FF89DF"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5B593276"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07F1BBDA"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5FC04BA5" w14:textId="77777777" w:rsidR="008B3FFB" w:rsidRDefault="008B3FFB">
      <w:pPr>
        <w:widowControl w:val="0"/>
        <w:spacing w:after="0" w:line="240" w:lineRule="auto"/>
        <w:rPr>
          <w:rFonts w:ascii="Times New Roman" w:eastAsia="Times New Roman" w:hAnsi="Times New Roman" w:cs="Times New Roman"/>
          <w:b/>
          <w:bCs/>
          <w:sz w:val="20"/>
          <w:szCs w:val="20"/>
          <w:lang w:eastAsia="ru-RU"/>
        </w:rPr>
      </w:pPr>
    </w:p>
    <w:p w14:paraId="6F22F4A5" w14:textId="77777777" w:rsidR="008B3FFB" w:rsidRDefault="008B3FFB">
      <w:pPr>
        <w:widowControl w:val="0"/>
        <w:spacing w:after="0" w:line="240" w:lineRule="auto"/>
        <w:jc w:val="center"/>
        <w:rPr>
          <w:rFonts w:ascii="Times New Roman" w:eastAsia="Times New Roman" w:hAnsi="Times New Roman" w:cs="Times New Roman"/>
          <w:b/>
          <w:bCs/>
          <w:sz w:val="20"/>
          <w:szCs w:val="20"/>
          <w:lang w:eastAsia="ru-RU"/>
        </w:rPr>
      </w:pPr>
    </w:p>
    <w:p w14:paraId="2B1059E0" w14:textId="77777777" w:rsidR="008B3FFB" w:rsidRDefault="008B3FFB">
      <w:pPr>
        <w:widowControl w:val="0"/>
        <w:spacing w:after="0" w:line="240" w:lineRule="auto"/>
        <w:rPr>
          <w:rFonts w:ascii="Times New Roman" w:eastAsia="Times New Roman" w:hAnsi="Times New Roman" w:cs="Times New Roman"/>
          <w:b/>
          <w:bCs/>
          <w:sz w:val="20"/>
          <w:szCs w:val="20"/>
          <w:lang w:eastAsia="ru-RU"/>
        </w:rPr>
      </w:pPr>
    </w:p>
    <w:p w14:paraId="2D54AAA3" w14:textId="77777777" w:rsidR="008B3FFB" w:rsidRPr="00AE14D2" w:rsidRDefault="00AE14D2">
      <w:pPr>
        <w:widowControl w:val="0"/>
        <w:spacing w:after="0" w:line="240" w:lineRule="auto"/>
        <w:jc w:val="center"/>
        <w:rPr>
          <w:rFonts w:ascii="Times New Roman" w:eastAsia="Times New Roman" w:hAnsi="Times New Roman" w:cs="Times New Roman"/>
          <w:b/>
          <w:bCs/>
          <w:sz w:val="24"/>
          <w:szCs w:val="24"/>
          <w:lang w:eastAsia="ru-RU"/>
        </w:rPr>
      </w:pPr>
      <w:r w:rsidRPr="00AE14D2">
        <w:rPr>
          <w:rFonts w:ascii="Times New Roman" w:eastAsia="Times New Roman" w:hAnsi="Times New Roman" w:cs="Times New Roman"/>
          <w:b/>
          <w:bCs/>
          <w:sz w:val="24"/>
          <w:szCs w:val="24"/>
          <w:lang w:eastAsia="ru-RU"/>
        </w:rPr>
        <w:t>ДОКУМЕНТАЦИЯ (ИЗВЕЩЕНИЕ)</w:t>
      </w:r>
      <w:r w:rsidRPr="00AE14D2">
        <w:rPr>
          <w:rStyle w:val="a4"/>
          <w:rFonts w:ascii="Times New Roman" w:eastAsia="Times New Roman" w:hAnsi="Times New Roman" w:cs="Times New Roman"/>
          <w:b/>
          <w:bCs/>
          <w:sz w:val="24"/>
          <w:szCs w:val="24"/>
          <w:lang w:eastAsia="ru-RU"/>
        </w:rPr>
        <w:footnoteReference w:id="1"/>
      </w:r>
    </w:p>
    <w:p w14:paraId="2422F4E6" w14:textId="77777777" w:rsidR="008B3FFB" w:rsidRPr="00AE14D2" w:rsidRDefault="00AE14D2">
      <w:pPr>
        <w:widowControl w:val="0"/>
        <w:spacing w:after="0" w:line="240" w:lineRule="auto"/>
        <w:jc w:val="center"/>
        <w:rPr>
          <w:rFonts w:ascii="Times New Roman" w:eastAsia="Times New Roman" w:hAnsi="Times New Roman" w:cs="Times New Roman"/>
          <w:b/>
          <w:bCs/>
          <w:sz w:val="24"/>
          <w:szCs w:val="24"/>
          <w:lang w:eastAsia="ru-RU"/>
        </w:rPr>
      </w:pPr>
      <w:r w:rsidRPr="00AE14D2">
        <w:rPr>
          <w:rFonts w:ascii="Times New Roman" w:eastAsia="Times New Roman" w:hAnsi="Times New Roman" w:cs="Times New Roman"/>
          <w:b/>
          <w:bCs/>
          <w:sz w:val="24"/>
          <w:szCs w:val="24"/>
          <w:lang w:eastAsia="ru-RU"/>
        </w:rPr>
        <w:t>О ПРОВЕ​‍‌​​‌﻿﻿‍﻿‌﻿⁠‌‌​‍‌⁠⁠⁠﻿‍‌‍‌﻿⁠﻿‌​﻿‌​‍​‌﻿⁠﻿﻿﻿‍‌ДЕНИИ</w:t>
      </w:r>
    </w:p>
    <w:p w14:paraId="6C19F28B" w14:textId="77777777" w:rsidR="008B3FFB" w:rsidRPr="00AE14D2" w:rsidRDefault="00AE14D2">
      <w:pPr>
        <w:widowControl w:val="0"/>
        <w:spacing w:after="0" w:line="240" w:lineRule="auto"/>
        <w:jc w:val="center"/>
        <w:rPr>
          <w:rFonts w:ascii="Times New Roman" w:eastAsia="Times New Roman" w:hAnsi="Times New Roman" w:cs="Times New Roman"/>
          <w:b/>
          <w:bCs/>
          <w:sz w:val="24"/>
          <w:szCs w:val="24"/>
          <w:lang w:eastAsia="ru-RU"/>
        </w:rPr>
      </w:pPr>
      <w:r w:rsidRPr="00AE14D2">
        <w:rPr>
          <w:rFonts w:ascii="Times New Roman" w:eastAsia="Times New Roman" w:hAnsi="Times New Roman" w:cs="Times New Roman"/>
          <w:b/>
          <w:bCs/>
          <w:sz w:val="24"/>
          <w:szCs w:val="24"/>
          <w:lang w:eastAsia="ru-RU"/>
        </w:rPr>
        <w:t>АУКЦИОНА В ЭЛЕКТРОННОЙ ФОРМЕ</w:t>
      </w:r>
    </w:p>
    <w:p w14:paraId="3EBE34A0" w14:textId="4F653676" w:rsidR="008B3FFB" w:rsidRDefault="00AE14D2" w:rsidP="000B1A6B">
      <w:pPr>
        <w:widowControl w:val="0"/>
        <w:spacing w:after="0" w:line="240" w:lineRule="auto"/>
        <w:jc w:val="center"/>
        <w:rPr>
          <w:rFonts w:ascii="Times New Roman" w:eastAsia="Times New Roman" w:hAnsi="Times New Roman" w:cs="Times New Roman"/>
          <w:sz w:val="20"/>
          <w:szCs w:val="20"/>
          <w:lang w:eastAsia="ru-RU"/>
        </w:rPr>
      </w:pPr>
      <w:r w:rsidRPr="00AE14D2">
        <w:rPr>
          <w:rFonts w:ascii="Times New Roman" w:eastAsia="Calibri" w:hAnsi="Times New Roman" w:cs="Times New Roman"/>
          <w:b/>
          <w:color w:val="000000"/>
          <w:sz w:val="24"/>
          <w:szCs w:val="24"/>
        </w:rPr>
        <w:t>на право заключения договора</w:t>
      </w:r>
      <w:r w:rsidR="00175B68">
        <w:rPr>
          <w:rFonts w:ascii="Times New Roman" w:eastAsia="Calibri" w:hAnsi="Times New Roman" w:cs="Times New Roman"/>
          <w:b/>
          <w:color w:val="000000"/>
          <w:sz w:val="24"/>
          <w:szCs w:val="24"/>
        </w:rPr>
        <w:t xml:space="preserve"> </w:t>
      </w:r>
      <w:r w:rsidR="000B1A6B" w:rsidRPr="000B1A6B">
        <w:rPr>
          <w:rFonts w:ascii="Times New Roman" w:eastAsia="Times New Roman" w:hAnsi="Times New Roman" w:cs="Times New Roman"/>
          <w:b/>
          <w:bCs/>
          <w:sz w:val="24"/>
          <w:szCs w:val="24"/>
          <w:lang w:eastAsia="ru-RU"/>
        </w:rPr>
        <w:t>на поставку моторных масел для нужд МУП МТУ</w:t>
      </w:r>
    </w:p>
    <w:p w14:paraId="21F5C501"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6C9379E6"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70B851C8"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6A264EC7"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5AA92280"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259D6C28"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234B0456"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0FF22DDD"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58D629DC"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2B10CE11"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3EBE204B"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1EE9A6FA"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04B79479"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11C79CA8" w14:textId="42E08A55"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3B27BCC4" w14:textId="7E817587" w:rsidR="00BD3848" w:rsidRDefault="00BD3848">
      <w:pPr>
        <w:widowControl w:val="0"/>
        <w:spacing w:after="0" w:line="240" w:lineRule="auto"/>
        <w:jc w:val="both"/>
        <w:rPr>
          <w:rFonts w:ascii="Times New Roman" w:eastAsia="Times New Roman" w:hAnsi="Times New Roman" w:cs="Times New Roman"/>
          <w:sz w:val="20"/>
          <w:szCs w:val="20"/>
          <w:lang w:eastAsia="ru-RU"/>
        </w:rPr>
      </w:pPr>
    </w:p>
    <w:p w14:paraId="4786C370" w14:textId="18048239" w:rsidR="00BD3848" w:rsidRDefault="00BD3848">
      <w:pPr>
        <w:widowControl w:val="0"/>
        <w:spacing w:after="0" w:line="240" w:lineRule="auto"/>
        <w:jc w:val="both"/>
        <w:rPr>
          <w:rFonts w:ascii="Times New Roman" w:eastAsia="Times New Roman" w:hAnsi="Times New Roman" w:cs="Times New Roman"/>
          <w:sz w:val="20"/>
          <w:szCs w:val="20"/>
          <w:lang w:eastAsia="ru-RU"/>
        </w:rPr>
      </w:pPr>
    </w:p>
    <w:p w14:paraId="000472B8" w14:textId="45B19E30" w:rsidR="00BD3848" w:rsidRDefault="00BD3848">
      <w:pPr>
        <w:widowControl w:val="0"/>
        <w:spacing w:after="0" w:line="240" w:lineRule="auto"/>
        <w:jc w:val="both"/>
        <w:rPr>
          <w:rFonts w:ascii="Times New Roman" w:eastAsia="Times New Roman" w:hAnsi="Times New Roman" w:cs="Times New Roman"/>
          <w:sz w:val="20"/>
          <w:szCs w:val="20"/>
          <w:lang w:eastAsia="ru-RU"/>
        </w:rPr>
      </w:pPr>
    </w:p>
    <w:p w14:paraId="4A0E6AC2" w14:textId="77777777" w:rsidR="00BD3848" w:rsidRDefault="00BD3848">
      <w:pPr>
        <w:widowControl w:val="0"/>
        <w:spacing w:after="0" w:line="240" w:lineRule="auto"/>
        <w:jc w:val="both"/>
        <w:rPr>
          <w:rFonts w:ascii="Times New Roman" w:eastAsia="Times New Roman" w:hAnsi="Times New Roman" w:cs="Times New Roman"/>
          <w:sz w:val="20"/>
          <w:szCs w:val="20"/>
          <w:lang w:eastAsia="ru-RU"/>
        </w:rPr>
      </w:pPr>
    </w:p>
    <w:p w14:paraId="31D1A370"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5277C153" w14:textId="3A2E9508"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2818208F" w14:textId="40A5E0D2" w:rsidR="00ED50E5" w:rsidRDefault="00ED50E5">
      <w:pPr>
        <w:widowControl w:val="0"/>
        <w:spacing w:after="0" w:line="240" w:lineRule="auto"/>
        <w:jc w:val="both"/>
        <w:rPr>
          <w:rFonts w:ascii="Times New Roman" w:eastAsia="Times New Roman" w:hAnsi="Times New Roman" w:cs="Times New Roman"/>
          <w:sz w:val="20"/>
          <w:szCs w:val="20"/>
          <w:lang w:eastAsia="ru-RU"/>
        </w:rPr>
      </w:pPr>
    </w:p>
    <w:p w14:paraId="36AEAE15" w14:textId="5C9618F5" w:rsidR="00ED50E5" w:rsidRDefault="00ED50E5">
      <w:pPr>
        <w:widowControl w:val="0"/>
        <w:spacing w:after="0" w:line="240" w:lineRule="auto"/>
        <w:jc w:val="both"/>
        <w:rPr>
          <w:rFonts w:ascii="Times New Roman" w:eastAsia="Times New Roman" w:hAnsi="Times New Roman" w:cs="Times New Roman"/>
          <w:sz w:val="20"/>
          <w:szCs w:val="20"/>
          <w:lang w:eastAsia="ru-RU"/>
        </w:rPr>
      </w:pPr>
    </w:p>
    <w:p w14:paraId="05484F71" w14:textId="421C4CC3" w:rsidR="009C605D" w:rsidRDefault="009C605D">
      <w:pPr>
        <w:widowControl w:val="0"/>
        <w:spacing w:after="0" w:line="240" w:lineRule="auto"/>
        <w:jc w:val="both"/>
        <w:rPr>
          <w:rFonts w:ascii="Times New Roman" w:eastAsia="Times New Roman" w:hAnsi="Times New Roman" w:cs="Times New Roman"/>
          <w:sz w:val="20"/>
          <w:szCs w:val="20"/>
          <w:lang w:eastAsia="ru-RU"/>
        </w:rPr>
      </w:pPr>
    </w:p>
    <w:p w14:paraId="52B99CD8" w14:textId="35C2F9AA" w:rsidR="009C605D" w:rsidRDefault="009C605D">
      <w:pPr>
        <w:widowControl w:val="0"/>
        <w:spacing w:after="0" w:line="240" w:lineRule="auto"/>
        <w:jc w:val="both"/>
        <w:rPr>
          <w:rFonts w:ascii="Times New Roman" w:eastAsia="Times New Roman" w:hAnsi="Times New Roman" w:cs="Times New Roman"/>
          <w:sz w:val="20"/>
          <w:szCs w:val="20"/>
          <w:lang w:eastAsia="ru-RU"/>
        </w:rPr>
      </w:pPr>
    </w:p>
    <w:p w14:paraId="13F0B784" w14:textId="77777777" w:rsidR="009C605D" w:rsidRDefault="009C605D">
      <w:pPr>
        <w:widowControl w:val="0"/>
        <w:spacing w:after="0" w:line="240" w:lineRule="auto"/>
        <w:jc w:val="both"/>
        <w:rPr>
          <w:rFonts w:ascii="Times New Roman" w:eastAsia="Times New Roman" w:hAnsi="Times New Roman" w:cs="Times New Roman"/>
          <w:sz w:val="20"/>
          <w:szCs w:val="20"/>
          <w:lang w:eastAsia="ru-RU"/>
        </w:rPr>
      </w:pPr>
    </w:p>
    <w:p w14:paraId="57406B7C" w14:textId="7B0759FC"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641403EB" w14:textId="6EE73372" w:rsidR="000B2CF0" w:rsidRDefault="000B2CF0">
      <w:pPr>
        <w:widowControl w:val="0"/>
        <w:spacing w:after="0" w:line="240" w:lineRule="auto"/>
        <w:jc w:val="both"/>
        <w:rPr>
          <w:rFonts w:ascii="Times New Roman" w:eastAsia="Times New Roman" w:hAnsi="Times New Roman" w:cs="Times New Roman"/>
          <w:sz w:val="20"/>
          <w:szCs w:val="20"/>
          <w:lang w:eastAsia="ru-RU"/>
        </w:rPr>
      </w:pPr>
    </w:p>
    <w:p w14:paraId="36AD9DE4" w14:textId="77777777" w:rsidR="000B2CF0" w:rsidRDefault="000B2CF0">
      <w:pPr>
        <w:widowControl w:val="0"/>
        <w:spacing w:after="0" w:line="240" w:lineRule="auto"/>
        <w:jc w:val="both"/>
        <w:rPr>
          <w:rFonts w:ascii="Times New Roman" w:eastAsia="Times New Roman" w:hAnsi="Times New Roman" w:cs="Times New Roman"/>
          <w:sz w:val="20"/>
          <w:szCs w:val="20"/>
          <w:lang w:eastAsia="ru-RU"/>
        </w:rPr>
      </w:pPr>
    </w:p>
    <w:p w14:paraId="5D68682F"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0971C1BF"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6C227ABA" w14:textId="77777777" w:rsidR="008B3FFB" w:rsidRDefault="00AE14D2">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2026г.</w:t>
      </w:r>
    </w:p>
    <w:p w14:paraId="01CB1035"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6639849D"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47A16031" w14:textId="77777777" w:rsidR="008B3FFB" w:rsidRDefault="008B3FFB">
      <w:pPr>
        <w:widowControl w:val="0"/>
        <w:spacing w:after="0" w:line="240" w:lineRule="auto"/>
        <w:jc w:val="both"/>
        <w:rPr>
          <w:rFonts w:ascii="Times New Roman" w:eastAsia="Times New Roman" w:hAnsi="Times New Roman" w:cs="Times New Roman"/>
          <w:sz w:val="20"/>
          <w:szCs w:val="20"/>
          <w:lang w:eastAsia="ru-RU"/>
        </w:rPr>
      </w:pPr>
    </w:p>
    <w:p w14:paraId="14F40A86" w14:textId="77777777" w:rsidR="008B3FFB" w:rsidRDefault="008B3FFB">
      <w:pPr>
        <w:widowControl w:val="0"/>
        <w:spacing w:after="0" w:line="240" w:lineRule="auto"/>
        <w:jc w:val="center"/>
        <w:rPr>
          <w:rFonts w:ascii="Times New Roman" w:eastAsia="Times New Roman" w:hAnsi="Times New Roman" w:cs="Times New Roman"/>
          <w:sz w:val="20"/>
          <w:szCs w:val="20"/>
          <w:lang w:eastAsia="ru-RU"/>
        </w:rPr>
      </w:pPr>
    </w:p>
    <w:p w14:paraId="71447E89" w14:textId="77777777" w:rsidR="008B3FFB" w:rsidRDefault="00AE14D2">
      <w:pPr>
        <w:widowControl w:val="0"/>
        <w:spacing w:after="0" w:line="240" w:lineRule="auto"/>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lastRenderedPageBreak/>
        <w:t>ОСНОВНЫЕ ТЕРМИНЫ И ИХ СОКРАЩЕНИЯ, ПРИМЕНЯЕМЫЕ</w:t>
      </w:r>
    </w:p>
    <w:p w14:paraId="6BB72F06" w14:textId="77777777" w:rsidR="008B3FFB" w:rsidRDefault="00AE14D2">
      <w:pPr>
        <w:widowControl w:val="0"/>
        <w:spacing w:after="0" w:line="240" w:lineRule="auto"/>
        <w:ind w:left="284"/>
        <w:contextualSpacing/>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В ДОКУМЕНТАЦИИ (ИЗВЕЩЕНИИ) О АУКЦИОНЕ В ЭЛЕКТРОННОЙ ФОРМЕ.</w:t>
      </w:r>
    </w:p>
    <w:p w14:paraId="6D93F0B0" w14:textId="77777777" w:rsidR="008B3FFB" w:rsidRDefault="008B3FFB">
      <w:pPr>
        <w:widowControl w:val="0"/>
        <w:spacing w:after="0" w:line="240" w:lineRule="auto"/>
        <w:contextualSpacing/>
        <w:jc w:val="both"/>
        <w:rPr>
          <w:rFonts w:ascii="Times New Roman" w:eastAsia="Times New Roman" w:hAnsi="Times New Roman" w:cs="Times New Roman"/>
          <w:b/>
          <w:iCs/>
          <w:sz w:val="20"/>
          <w:szCs w:val="20"/>
          <w:lang w:eastAsia="ru-RU"/>
        </w:rPr>
      </w:pPr>
    </w:p>
    <w:p w14:paraId="5F858559" w14:textId="77777777" w:rsidR="008B3FFB" w:rsidRPr="00DE7E3C" w:rsidRDefault="00AE14D2">
      <w:pPr>
        <w:widowControl w:val="0"/>
        <w:spacing w:after="0" w:line="240" w:lineRule="auto"/>
        <w:ind w:firstLine="567"/>
        <w:contextualSpacing/>
        <w:jc w:val="both"/>
        <w:rPr>
          <w:rFonts w:ascii="Times New Roman" w:eastAsia="Times New Roman" w:hAnsi="Times New Roman" w:cs="Times New Roman"/>
          <w:iCs/>
          <w:lang w:eastAsia="ru-RU"/>
        </w:rPr>
      </w:pPr>
      <w:r w:rsidRPr="00DE7E3C">
        <w:rPr>
          <w:rFonts w:ascii="Times New Roman" w:eastAsia="Times New Roman" w:hAnsi="Times New Roman" w:cs="Times New Roman"/>
          <w:lang w:eastAsia="ru-RU"/>
        </w:rPr>
        <w:t>Федеральный закон от 18 августа  2011 г. № 223-ФЗ «О закупках товаров, работ, услуг отдельными видами юридических лиц» (далее - Закон № 223-ФЗ)</w:t>
      </w:r>
      <w:r w:rsidRPr="00DE7E3C">
        <w:rPr>
          <w:rFonts w:ascii="Times New Roman" w:eastAsia="Times New Roman" w:hAnsi="Times New Roman" w:cs="Times New Roman"/>
          <w:iCs/>
          <w:lang w:eastAsia="ru-RU"/>
        </w:rPr>
        <w:t>. Все термины и понятия, используемые в настоящей документации об аукционе в электронной форме (далее – аукцион, аукцион в электронной форме, закупка),</w:t>
      </w:r>
      <w:r w:rsidRPr="00DE7E3C">
        <w:rPr>
          <w:rFonts w:ascii="Times New Roman" w:eastAsia="Calibri" w:hAnsi="Times New Roman" w:cs="Times New Roman"/>
        </w:rPr>
        <w:t xml:space="preserve"> </w:t>
      </w:r>
      <w:r w:rsidRPr="00DE7E3C">
        <w:rPr>
          <w:rFonts w:ascii="Times New Roman" w:eastAsia="Times New Roman" w:hAnsi="Times New Roman" w:cs="Times New Roman"/>
          <w:iCs/>
          <w:lang w:eastAsia="ru-RU"/>
        </w:rPr>
        <w:t>(далее – документация), трактуются в соответствии с Законом № 223-ФЗ.</w:t>
      </w:r>
    </w:p>
    <w:p w14:paraId="20599973" w14:textId="77777777" w:rsidR="008B3FFB" w:rsidRPr="00DE7E3C" w:rsidRDefault="00AE14D2">
      <w:pPr>
        <w:widowControl w:val="0"/>
        <w:spacing w:after="0" w:line="240" w:lineRule="auto"/>
        <w:ind w:firstLine="567"/>
        <w:contextualSpacing/>
        <w:jc w:val="both"/>
        <w:rPr>
          <w:rFonts w:ascii="Times New Roman" w:eastAsia="Calibri" w:hAnsi="Times New Roman" w:cs="Times New Roman"/>
        </w:rPr>
      </w:pPr>
      <w:r w:rsidRPr="00DE7E3C">
        <w:rPr>
          <w:rFonts w:ascii="Times New Roman" w:eastAsia="Calibri" w:hAnsi="Times New Roman" w:cs="Times New Roman"/>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28609CC2" w14:textId="77777777" w:rsidR="008B3FFB" w:rsidRPr="00DE7E3C" w:rsidRDefault="00AE14D2">
      <w:pPr>
        <w:widowControl w:val="0"/>
        <w:spacing w:after="0" w:line="240" w:lineRule="auto"/>
        <w:ind w:firstLine="567"/>
        <w:contextualSpacing/>
        <w:jc w:val="both"/>
        <w:rPr>
          <w:rFonts w:ascii="Times New Roman" w:eastAsia="Calibri" w:hAnsi="Times New Roman" w:cs="Times New Roman"/>
        </w:rPr>
      </w:pPr>
      <w:r w:rsidRPr="00DE7E3C">
        <w:rPr>
          <w:rFonts w:ascii="Times New Roman" w:eastAsia="Times New Roman" w:hAnsi="Times New Roman" w:cs="Times New Roman"/>
          <w:iCs/>
          <w:lang w:eastAsia="ru-RU"/>
        </w:rPr>
        <w:t>Положение о закупках товаров, работ, услуг Заказчика (далее по тексту – Положение), утвержденное в рамках Федерального закона от 18 августа 2011 г. №223-ФЗ «О закупках товаров, работ, услуг отдельными видами юридических лиц» регламентирует закупочную деятельность Заказчика.</w:t>
      </w:r>
      <w:r w:rsidRPr="00DE7E3C">
        <w:rPr>
          <w:rFonts w:ascii="Times New Roman" w:eastAsia="Calibri" w:hAnsi="Times New Roman" w:cs="Times New Roman"/>
        </w:rPr>
        <w:t xml:space="preserve"> </w:t>
      </w:r>
    </w:p>
    <w:p w14:paraId="1D6A78FF" w14:textId="77777777" w:rsidR="008B3FFB" w:rsidRPr="00DE7E3C" w:rsidRDefault="00AE14D2">
      <w:pPr>
        <w:widowControl w:val="0"/>
        <w:spacing w:after="0" w:line="240" w:lineRule="auto"/>
        <w:ind w:firstLine="567"/>
        <w:jc w:val="both"/>
        <w:rPr>
          <w:rFonts w:ascii="Times New Roman" w:eastAsia="Times New Roman" w:hAnsi="Times New Roman" w:cs="Times New Roman"/>
          <w:iCs/>
          <w:lang w:eastAsia="ru-RU"/>
        </w:rPr>
      </w:pPr>
      <w:r w:rsidRPr="00DE7E3C">
        <w:rPr>
          <w:rFonts w:ascii="Times New Roman" w:eastAsia="Times New Roman" w:hAnsi="Times New Roman" w:cs="Times New Roman"/>
          <w:iCs/>
          <w:lang w:eastAsia="ru-RU"/>
        </w:rPr>
        <w:t>Все Приложения к документации (извещению) являются ее неотъемлемой частью настоящей документации.</w:t>
      </w:r>
    </w:p>
    <w:p w14:paraId="18B0A329" w14:textId="77777777" w:rsidR="008B3FFB" w:rsidRDefault="008B3FFB">
      <w:pPr>
        <w:widowControl w:val="0"/>
        <w:spacing w:after="0" w:line="240" w:lineRule="auto"/>
        <w:ind w:firstLine="567"/>
        <w:contextualSpacing/>
        <w:jc w:val="both"/>
        <w:rPr>
          <w:rFonts w:ascii="Times New Roman" w:eastAsia="Times New Roman" w:hAnsi="Times New Roman" w:cs="Times New Roman"/>
          <w:iCs/>
          <w:sz w:val="20"/>
          <w:szCs w:val="20"/>
          <w:lang w:eastAsia="ru-RU"/>
        </w:rPr>
      </w:pPr>
    </w:p>
    <w:p w14:paraId="4B700B2D" w14:textId="77777777" w:rsidR="008B3FFB" w:rsidRDefault="00AE14D2">
      <w:pPr>
        <w:widowControl w:val="0"/>
        <w:spacing w:after="0" w:line="240" w:lineRule="auto"/>
        <w:ind w:left="284"/>
        <w:contextualSpacing/>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СВЕДЕНИЯ ОБ ОРГАНИЗАТОРЕ ЗАКУПКИ (ЗАКАЗЧИКЕ)</w:t>
      </w:r>
    </w:p>
    <w:p w14:paraId="2469886E" w14:textId="77777777" w:rsidR="008B3FFB" w:rsidRDefault="008B3FFB">
      <w:pPr>
        <w:widowControl w:val="0"/>
        <w:spacing w:after="0" w:line="240" w:lineRule="auto"/>
        <w:ind w:firstLine="567"/>
        <w:contextualSpacing/>
        <w:jc w:val="both"/>
        <w:rPr>
          <w:rFonts w:ascii="Times New Roman" w:eastAsia="Times New Roman" w:hAnsi="Times New Roman" w:cs="Times New Roman"/>
          <w:iCs/>
          <w:sz w:val="20"/>
          <w:szCs w:val="20"/>
          <w:lang w:eastAsia="ru-RU"/>
        </w:rPr>
      </w:pPr>
    </w:p>
    <w:tbl>
      <w:tblPr>
        <w:tblStyle w:val="aff2"/>
        <w:tblW w:w="0" w:type="auto"/>
        <w:tblLook w:val="04A0" w:firstRow="1" w:lastRow="0" w:firstColumn="1" w:lastColumn="0" w:noHBand="0" w:noVBand="1"/>
      </w:tblPr>
      <w:tblGrid>
        <w:gridCol w:w="4280"/>
        <w:gridCol w:w="5575"/>
      </w:tblGrid>
      <w:tr w:rsidR="008B3FFB" w14:paraId="0C368371" w14:textId="77777777">
        <w:tc>
          <w:tcPr>
            <w:tcW w:w="4280" w:type="dxa"/>
            <w:shd w:val="clear" w:color="auto" w:fill="D9E2F3" w:themeFill="accent1" w:themeFillTint="33"/>
          </w:tcPr>
          <w:p w14:paraId="7FA39795"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Наименование Заказчика:</w:t>
            </w:r>
          </w:p>
        </w:tc>
        <w:tc>
          <w:tcPr>
            <w:tcW w:w="5575" w:type="dxa"/>
            <w:vMerge w:val="restart"/>
          </w:tcPr>
          <w:p w14:paraId="08D6B02D" w14:textId="77777777" w:rsidR="00175B68" w:rsidRPr="00175B68" w:rsidRDefault="00175B68" w:rsidP="00175B68">
            <w:pPr>
              <w:widowControl w:val="0"/>
              <w:spacing w:after="0" w:line="240" w:lineRule="auto"/>
              <w:contextualSpacing/>
              <w:jc w:val="both"/>
              <w:rPr>
                <w:rFonts w:ascii="Times New Roman" w:hAnsi="Times New Roman"/>
              </w:rPr>
            </w:pPr>
            <w:r w:rsidRPr="00175B68">
              <w:rPr>
                <w:rFonts w:ascii="Times New Roman" w:hAnsi="Times New Roman"/>
              </w:rPr>
              <w:t>Наименование:</w:t>
            </w:r>
          </w:p>
          <w:p w14:paraId="2F317070" w14:textId="77777777" w:rsidR="00175B68" w:rsidRPr="00175B68" w:rsidRDefault="00175B68" w:rsidP="00175B68">
            <w:pPr>
              <w:widowControl w:val="0"/>
              <w:spacing w:after="0" w:line="240" w:lineRule="auto"/>
              <w:contextualSpacing/>
              <w:jc w:val="both"/>
              <w:rPr>
                <w:rFonts w:ascii="Times New Roman" w:hAnsi="Times New Roman"/>
              </w:rPr>
            </w:pPr>
            <w:r w:rsidRPr="00175B68">
              <w:rPr>
                <w:rFonts w:ascii="Times New Roman" w:hAnsi="Times New Roman"/>
              </w:rPr>
              <w:t>Муниципальное унитарное предприятие «Майкопское троллейбусное управление» Муниципального образования «Город Майкоп»</w:t>
            </w:r>
          </w:p>
          <w:p w14:paraId="7754E78A" w14:textId="2B5F447D" w:rsidR="00175B68" w:rsidRPr="00175B68" w:rsidRDefault="00175B68" w:rsidP="00175B68">
            <w:pPr>
              <w:widowControl w:val="0"/>
              <w:spacing w:after="0" w:line="240" w:lineRule="auto"/>
              <w:contextualSpacing/>
              <w:jc w:val="both"/>
              <w:rPr>
                <w:rFonts w:ascii="Times New Roman" w:hAnsi="Times New Roman"/>
              </w:rPr>
            </w:pPr>
            <w:r w:rsidRPr="00175B68">
              <w:rPr>
                <w:rFonts w:ascii="Times New Roman" w:hAnsi="Times New Roman"/>
              </w:rPr>
              <w:t>Место нахождения:</w:t>
            </w:r>
            <w:r w:rsidR="006321C6">
              <w:rPr>
                <w:rFonts w:ascii="Times New Roman" w:hAnsi="Times New Roman"/>
              </w:rPr>
              <w:t xml:space="preserve"> </w:t>
            </w:r>
            <w:r w:rsidRPr="00175B68">
              <w:rPr>
                <w:rFonts w:ascii="Times New Roman" w:hAnsi="Times New Roman"/>
              </w:rPr>
              <w:t>Республика Адыгея, г. Майкоп, ул. Курганная, 714</w:t>
            </w:r>
          </w:p>
          <w:p w14:paraId="30488F7D" w14:textId="40D6DA27" w:rsidR="00175B68" w:rsidRPr="00175B68" w:rsidRDefault="00175B68" w:rsidP="00175B68">
            <w:pPr>
              <w:widowControl w:val="0"/>
              <w:spacing w:after="0" w:line="240" w:lineRule="auto"/>
              <w:contextualSpacing/>
              <w:jc w:val="both"/>
              <w:rPr>
                <w:rFonts w:ascii="Times New Roman" w:hAnsi="Times New Roman"/>
              </w:rPr>
            </w:pPr>
            <w:r w:rsidRPr="00175B68">
              <w:rPr>
                <w:rFonts w:ascii="Times New Roman" w:hAnsi="Times New Roman"/>
              </w:rPr>
              <w:t>Почтовый адрес:</w:t>
            </w:r>
            <w:r w:rsidR="006321C6">
              <w:rPr>
                <w:rFonts w:ascii="Times New Roman" w:hAnsi="Times New Roman"/>
              </w:rPr>
              <w:t xml:space="preserve"> </w:t>
            </w:r>
            <w:r w:rsidRPr="00175B68">
              <w:rPr>
                <w:rFonts w:ascii="Times New Roman" w:hAnsi="Times New Roman"/>
              </w:rPr>
              <w:t>385000, Республика Адыгея, г. Майкоп, ул. Курганная, 714</w:t>
            </w:r>
          </w:p>
          <w:p w14:paraId="6AB5754A" w14:textId="77777777" w:rsidR="00175B68" w:rsidRPr="00175B68" w:rsidRDefault="00175B68" w:rsidP="00175B68">
            <w:pPr>
              <w:widowControl w:val="0"/>
              <w:spacing w:after="0" w:line="240" w:lineRule="auto"/>
              <w:contextualSpacing/>
              <w:jc w:val="both"/>
              <w:rPr>
                <w:rFonts w:ascii="Times New Roman" w:hAnsi="Times New Roman"/>
              </w:rPr>
            </w:pPr>
            <w:r w:rsidRPr="00175B68">
              <w:rPr>
                <w:rFonts w:ascii="Times New Roman" w:hAnsi="Times New Roman"/>
              </w:rPr>
              <w:t>Телефон: +7 877255-83-10</w:t>
            </w:r>
          </w:p>
          <w:p w14:paraId="7131527D" w14:textId="4E6191A4" w:rsidR="008B3FFB" w:rsidRPr="00DE7E3C" w:rsidRDefault="00175B68" w:rsidP="00175B68">
            <w:pPr>
              <w:widowControl w:val="0"/>
              <w:spacing w:after="0" w:line="240" w:lineRule="auto"/>
              <w:contextualSpacing/>
              <w:jc w:val="both"/>
              <w:rPr>
                <w:rFonts w:ascii="Times New Roman" w:hAnsi="Times New Roman"/>
              </w:rPr>
            </w:pPr>
            <w:r w:rsidRPr="00175B68">
              <w:rPr>
                <w:rFonts w:ascii="Times New Roman" w:hAnsi="Times New Roman"/>
              </w:rPr>
              <w:t>Электронная почта:eltrans74@mail.ru</w:t>
            </w:r>
          </w:p>
        </w:tc>
      </w:tr>
      <w:tr w:rsidR="008B3FFB" w14:paraId="24EF3D92" w14:textId="77777777">
        <w:tc>
          <w:tcPr>
            <w:tcW w:w="4280" w:type="dxa"/>
            <w:shd w:val="clear" w:color="auto" w:fill="D9E2F3" w:themeFill="accent1" w:themeFillTint="33"/>
          </w:tcPr>
          <w:p w14:paraId="225D4D9C"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Сокращенное наименование Заказчика:</w:t>
            </w:r>
          </w:p>
        </w:tc>
        <w:tc>
          <w:tcPr>
            <w:tcW w:w="5575" w:type="dxa"/>
            <w:vMerge/>
          </w:tcPr>
          <w:p w14:paraId="70771F0E" w14:textId="77777777" w:rsidR="008B3FFB" w:rsidRPr="00DE7E3C" w:rsidRDefault="008B3FFB">
            <w:pPr>
              <w:widowControl w:val="0"/>
              <w:spacing w:after="0" w:line="240" w:lineRule="auto"/>
              <w:contextualSpacing/>
              <w:jc w:val="both"/>
              <w:rPr>
                <w:rFonts w:ascii="Times New Roman" w:eastAsia="Times New Roman" w:hAnsi="Times New Roman"/>
                <w:bCs/>
                <w:highlight w:val="yellow"/>
                <w:lang w:eastAsia="ru-RU"/>
              </w:rPr>
            </w:pPr>
          </w:p>
        </w:tc>
      </w:tr>
      <w:tr w:rsidR="008B3FFB" w14:paraId="3DFFCFCD" w14:textId="77777777">
        <w:tc>
          <w:tcPr>
            <w:tcW w:w="4280" w:type="dxa"/>
            <w:shd w:val="clear" w:color="auto" w:fill="D9E2F3" w:themeFill="accent1" w:themeFillTint="33"/>
          </w:tcPr>
          <w:p w14:paraId="0919C9A8"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Место нахождения Заказчика:</w:t>
            </w:r>
          </w:p>
        </w:tc>
        <w:tc>
          <w:tcPr>
            <w:tcW w:w="5575" w:type="dxa"/>
            <w:vMerge/>
          </w:tcPr>
          <w:p w14:paraId="3D59EDAD" w14:textId="77777777" w:rsidR="008B3FFB" w:rsidRPr="00DE7E3C" w:rsidRDefault="008B3FFB">
            <w:pPr>
              <w:widowControl w:val="0"/>
              <w:spacing w:after="0" w:line="240" w:lineRule="auto"/>
              <w:contextualSpacing/>
              <w:jc w:val="both"/>
              <w:rPr>
                <w:rFonts w:ascii="Times New Roman" w:eastAsia="Times New Roman" w:hAnsi="Times New Roman"/>
                <w:iCs/>
                <w:highlight w:val="yellow"/>
                <w:lang w:eastAsia="ru-RU"/>
              </w:rPr>
            </w:pPr>
          </w:p>
        </w:tc>
      </w:tr>
      <w:tr w:rsidR="008B3FFB" w14:paraId="55CBAF0D" w14:textId="77777777">
        <w:tc>
          <w:tcPr>
            <w:tcW w:w="4280" w:type="dxa"/>
            <w:shd w:val="clear" w:color="auto" w:fill="D9E2F3" w:themeFill="accent1" w:themeFillTint="33"/>
          </w:tcPr>
          <w:p w14:paraId="19D3D007"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 xml:space="preserve">Почтовый </w:t>
            </w:r>
            <w:r w:rsidRPr="00DE7E3C">
              <w:rPr>
                <w:rFonts w:ascii="Times New Roman" w:eastAsia="Times New Roman" w:hAnsi="Times New Roman"/>
                <w:b/>
                <w:bCs/>
                <w:lang w:eastAsia="ru-RU"/>
              </w:rPr>
              <w:t>адрес</w:t>
            </w:r>
            <w:r w:rsidRPr="00DE7E3C">
              <w:rPr>
                <w:rFonts w:ascii="Times New Roman" w:eastAsia="Times New Roman" w:hAnsi="Times New Roman"/>
                <w:b/>
                <w:bCs/>
                <w:iCs/>
                <w:lang w:eastAsia="ru-RU"/>
              </w:rPr>
              <w:t xml:space="preserve"> Заказчика</w:t>
            </w:r>
            <w:r w:rsidRPr="00DE7E3C">
              <w:rPr>
                <w:rFonts w:ascii="Times New Roman" w:eastAsia="Times New Roman" w:hAnsi="Times New Roman"/>
                <w:b/>
                <w:bCs/>
                <w:lang w:eastAsia="ru-RU"/>
              </w:rPr>
              <w:t>:</w:t>
            </w:r>
          </w:p>
        </w:tc>
        <w:tc>
          <w:tcPr>
            <w:tcW w:w="5575" w:type="dxa"/>
            <w:vMerge/>
          </w:tcPr>
          <w:p w14:paraId="6DE06D3D" w14:textId="77777777" w:rsidR="008B3FFB" w:rsidRPr="00DE7E3C" w:rsidRDefault="008B3FFB">
            <w:pPr>
              <w:widowControl w:val="0"/>
              <w:spacing w:after="0" w:line="240" w:lineRule="auto"/>
              <w:contextualSpacing/>
              <w:jc w:val="both"/>
              <w:rPr>
                <w:rFonts w:ascii="Times New Roman" w:eastAsia="Times New Roman" w:hAnsi="Times New Roman"/>
                <w:iCs/>
                <w:highlight w:val="yellow"/>
                <w:lang w:eastAsia="ru-RU"/>
              </w:rPr>
            </w:pPr>
          </w:p>
        </w:tc>
      </w:tr>
      <w:tr w:rsidR="008B3FFB" w14:paraId="28CFBFB1" w14:textId="77777777">
        <w:tc>
          <w:tcPr>
            <w:tcW w:w="4280" w:type="dxa"/>
            <w:shd w:val="clear" w:color="auto" w:fill="D9E2F3" w:themeFill="accent1" w:themeFillTint="33"/>
          </w:tcPr>
          <w:p w14:paraId="0207632A"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Адрес электронной почты Заказчика:</w:t>
            </w:r>
          </w:p>
        </w:tc>
        <w:tc>
          <w:tcPr>
            <w:tcW w:w="5575" w:type="dxa"/>
            <w:vMerge/>
          </w:tcPr>
          <w:p w14:paraId="7073E2C6" w14:textId="77777777" w:rsidR="008B3FFB" w:rsidRPr="00DE7E3C" w:rsidRDefault="008B3FFB">
            <w:pPr>
              <w:widowControl w:val="0"/>
              <w:spacing w:after="0" w:line="240" w:lineRule="auto"/>
              <w:contextualSpacing/>
              <w:jc w:val="both"/>
              <w:rPr>
                <w:rFonts w:ascii="Times New Roman" w:eastAsia="Times New Roman" w:hAnsi="Times New Roman"/>
                <w:iCs/>
                <w:highlight w:val="yellow"/>
                <w:lang w:eastAsia="ru-RU"/>
              </w:rPr>
            </w:pPr>
          </w:p>
        </w:tc>
      </w:tr>
      <w:tr w:rsidR="008B3FFB" w14:paraId="7DDAB542" w14:textId="77777777">
        <w:tc>
          <w:tcPr>
            <w:tcW w:w="4280" w:type="dxa"/>
            <w:shd w:val="clear" w:color="auto" w:fill="D9E2F3" w:themeFill="accent1" w:themeFillTint="33"/>
          </w:tcPr>
          <w:p w14:paraId="44F9BA26"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Контактный телефон Заказчика:</w:t>
            </w:r>
          </w:p>
        </w:tc>
        <w:tc>
          <w:tcPr>
            <w:tcW w:w="5575" w:type="dxa"/>
            <w:vMerge/>
          </w:tcPr>
          <w:p w14:paraId="3B671D45" w14:textId="77777777" w:rsidR="008B3FFB" w:rsidRPr="00DE7E3C" w:rsidRDefault="008B3FFB">
            <w:pPr>
              <w:widowControl w:val="0"/>
              <w:spacing w:after="0" w:line="240" w:lineRule="auto"/>
              <w:contextualSpacing/>
              <w:jc w:val="both"/>
              <w:rPr>
                <w:rFonts w:ascii="Times New Roman" w:eastAsia="Times New Roman" w:hAnsi="Times New Roman"/>
                <w:iCs/>
                <w:highlight w:val="yellow"/>
                <w:lang w:eastAsia="ru-RU"/>
              </w:rPr>
            </w:pPr>
          </w:p>
        </w:tc>
      </w:tr>
      <w:tr w:rsidR="008B3FFB" w14:paraId="7A6CB08E" w14:textId="77777777">
        <w:tc>
          <w:tcPr>
            <w:tcW w:w="4280" w:type="dxa"/>
            <w:shd w:val="clear" w:color="auto" w:fill="D9E2F3" w:themeFill="accent1" w:themeFillTint="33"/>
          </w:tcPr>
          <w:p w14:paraId="4A6892F9" w14:textId="77777777" w:rsidR="008B3FFB" w:rsidRPr="00DE7E3C" w:rsidRDefault="00AE14D2">
            <w:pPr>
              <w:widowControl w:val="0"/>
              <w:spacing w:after="0" w:line="240" w:lineRule="auto"/>
              <w:contextualSpacing/>
              <w:jc w:val="both"/>
              <w:rPr>
                <w:rFonts w:ascii="Times New Roman" w:eastAsia="Times New Roman" w:hAnsi="Times New Roman"/>
                <w:b/>
                <w:bCs/>
                <w:iCs/>
                <w:lang w:eastAsia="ru-RU"/>
              </w:rPr>
            </w:pPr>
            <w:r w:rsidRPr="00DE7E3C">
              <w:rPr>
                <w:rFonts w:ascii="Times New Roman" w:eastAsia="Times New Roman" w:hAnsi="Times New Roman"/>
                <w:b/>
                <w:bCs/>
                <w:iCs/>
                <w:lang w:eastAsia="ru-RU"/>
              </w:rPr>
              <w:t>Контактное лицо Заказчика по процедуре:</w:t>
            </w:r>
          </w:p>
        </w:tc>
        <w:tc>
          <w:tcPr>
            <w:tcW w:w="5575" w:type="dxa"/>
            <w:vMerge/>
          </w:tcPr>
          <w:p w14:paraId="28DB26D0" w14:textId="77777777" w:rsidR="008B3FFB" w:rsidRPr="00DE7E3C" w:rsidRDefault="008B3FFB">
            <w:pPr>
              <w:widowControl w:val="0"/>
              <w:spacing w:after="0" w:line="240" w:lineRule="auto"/>
              <w:contextualSpacing/>
              <w:jc w:val="both"/>
              <w:rPr>
                <w:rFonts w:ascii="Times New Roman" w:eastAsia="Times New Roman" w:hAnsi="Times New Roman"/>
                <w:iCs/>
                <w:highlight w:val="yellow"/>
                <w:lang w:eastAsia="ru-RU"/>
              </w:rPr>
            </w:pPr>
          </w:p>
        </w:tc>
      </w:tr>
    </w:tbl>
    <w:p w14:paraId="36BE443A" w14:textId="77777777" w:rsidR="008B3FFB" w:rsidRDefault="008B3FFB">
      <w:pPr>
        <w:widowControl w:val="0"/>
        <w:spacing w:after="0" w:line="240" w:lineRule="auto"/>
        <w:ind w:firstLine="567"/>
        <w:contextualSpacing/>
        <w:jc w:val="both"/>
        <w:rPr>
          <w:rFonts w:ascii="Times New Roman" w:eastAsia="Times New Roman" w:hAnsi="Times New Roman" w:cs="Times New Roman"/>
          <w:iCs/>
          <w:sz w:val="20"/>
          <w:szCs w:val="20"/>
          <w:lang w:eastAsia="ru-RU"/>
        </w:rPr>
      </w:pPr>
    </w:p>
    <w:p w14:paraId="3C4C3CA9" w14:textId="77777777" w:rsidR="008B3FFB" w:rsidRDefault="008B3FFB">
      <w:pPr>
        <w:widowControl w:val="0"/>
        <w:spacing w:after="0" w:line="240" w:lineRule="auto"/>
        <w:ind w:firstLine="567"/>
        <w:rPr>
          <w:rFonts w:ascii="Times New Roman" w:eastAsia="Times New Roman" w:hAnsi="Times New Roman" w:cs="Times New Roman"/>
          <w:iCs/>
          <w:sz w:val="20"/>
          <w:szCs w:val="20"/>
          <w:lang w:eastAsia="ru-RU"/>
        </w:rPr>
      </w:pPr>
    </w:p>
    <w:p w14:paraId="53C00632" w14:textId="77777777" w:rsidR="008B3FFB" w:rsidRDefault="00AE14D2">
      <w:pPr>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br w:type="page"/>
      </w:r>
    </w:p>
    <w:p w14:paraId="08BA8E19" w14:textId="77777777" w:rsidR="008B3FFB" w:rsidRDefault="00AE14D2">
      <w:pPr>
        <w:widowControl w:val="0"/>
        <w:spacing w:after="0" w:line="240" w:lineRule="auto"/>
        <w:ind w:firstLine="567"/>
        <w:jc w:val="center"/>
        <w:rPr>
          <w:rFonts w:ascii="Times New Roman" w:eastAsia="Times New Roman" w:hAnsi="Times New Roman" w:cs="Times New Roman"/>
          <w:b/>
          <w:bCs/>
          <w:iCs/>
          <w:sz w:val="20"/>
          <w:szCs w:val="20"/>
          <w:lang w:eastAsia="ru-RU"/>
        </w:rPr>
      </w:pPr>
      <w:r>
        <w:rPr>
          <w:rFonts w:ascii="Times New Roman" w:eastAsia="Times New Roman" w:hAnsi="Times New Roman" w:cs="Times New Roman"/>
          <w:b/>
          <w:bCs/>
          <w:iCs/>
          <w:sz w:val="20"/>
          <w:szCs w:val="20"/>
          <w:lang w:eastAsia="ru-RU"/>
        </w:rPr>
        <w:lastRenderedPageBreak/>
        <w:t>УСЛОВИЯ ПРОВЕДЕНИЯ ЗАКУПКИ</w:t>
      </w:r>
    </w:p>
    <w:p w14:paraId="77EA1811" w14:textId="77777777" w:rsidR="008B3FFB" w:rsidRDefault="008B3FFB">
      <w:pPr>
        <w:widowControl w:val="0"/>
        <w:spacing w:after="0" w:line="240" w:lineRule="auto"/>
        <w:ind w:firstLine="567"/>
        <w:jc w:val="both"/>
        <w:rPr>
          <w:rFonts w:ascii="Times New Roman" w:eastAsia="Times New Roman" w:hAnsi="Times New Roman" w:cs="Times New Roman"/>
          <w:iCs/>
          <w:sz w:val="20"/>
          <w:szCs w:val="20"/>
          <w:lang w:eastAsia="ru-RU"/>
        </w:rPr>
      </w:pPr>
    </w:p>
    <w:tbl>
      <w:tblPr>
        <w:tblStyle w:val="aff2"/>
        <w:tblW w:w="5000" w:type="pct"/>
        <w:tblLook w:val="04A0" w:firstRow="1" w:lastRow="0" w:firstColumn="1" w:lastColumn="0" w:noHBand="0" w:noVBand="1"/>
      </w:tblPr>
      <w:tblGrid>
        <w:gridCol w:w="3985"/>
        <w:gridCol w:w="5870"/>
      </w:tblGrid>
      <w:tr w:rsidR="008B3FFB" w14:paraId="7103D83C" w14:textId="77777777">
        <w:tc>
          <w:tcPr>
            <w:tcW w:w="2022" w:type="pct"/>
            <w:shd w:val="clear" w:color="auto" w:fill="D9E2F3" w:themeFill="accent1" w:themeFillTint="33"/>
            <w:vAlign w:val="center"/>
          </w:tcPr>
          <w:p w14:paraId="6AAA2CD9"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sz w:val="20"/>
                <w:szCs w:val="20"/>
                <w:lang w:eastAsia="ru-RU"/>
              </w:rPr>
              <w:t>Способ осуществления закупки</w:t>
            </w:r>
          </w:p>
        </w:tc>
        <w:tc>
          <w:tcPr>
            <w:tcW w:w="2978" w:type="pct"/>
            <w:vAlign w:val="center"/>
          </w:tcPr>
          <w:p w14:paraId="1D877799"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hAnsi="Times New Roman"/>
                <w:sz w:val="20"/>
                <w:szCs w:val="20"/>
                <w:lang w:eastAsia="ru-RU"/>
              </w:rPr>
              <w:t>Аукцион в электронной форме</w:t>
            </w:r>
          </w:p>
        </w:tc>
      </w:tr>
      <w:tr w:rsidR="008B3FFB" w14:paraId="7DD8F8ED" w14:textId="77777777">
        <w:tc>
          <w:tcPr>
            <w:tcW w:w="2022" w:type="pct"/>
            <w:shd w:val="clear" w:color="auto" w:fill="D9E2F3" w:themeFill="accent1" w:themeFillTint="33"/>
            <w:vAlign w:val="center"/>
          </w:tcPr>
          <w:p w14:paraId="3B8B63B8"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Официальный сайт, на котором размещена документация (извещение) о закупке</w:t>
            </w:r>
          </w:p>
          <w:p w14:paraId="6D7D4F4D"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7B58256B"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 xml:space="preserve">Документация доступна для ознакомления со дня размещения извещения о закупке на официальном сайте </w:t>
            </w:r>
            <w:hyperlink r:id="rId8" w:history="1">
              <w:r>
                <w:rPr>
                  <w:rStyle w:val="a8"/>
                  <w:rFonts w:ascii="Times New Roman" w:eastAsia="Times New Roman" w:hAnsi="Times New Roman"/>
                  <w:iCs/>
                  <w:sz w:val="20"/>
                  <w:szCs w:val="20"/>
                  <w:lang w:eastAsia="ru-RU"/>
                </w:rPr>
                <w:t>http://zakupki.gov.ru</w:t>
              </w:r>
            </w:hyperlink>
            <w:r>
              <w:rPr>
                <w:rFonts w:ascii="Times New Roman" w:eastAsia="Times New Roman" w:hAnsi="Times New Roman"/>
                <w:iCs/>
                <w:sz w:val="20"/>
                <w:szCs w:val="20"/>
                <w:lang w:eastAsia="ru-RU"/>
              </w:rPr>
              <w:t xml:space="preserve">  и на электронной торговой площадке </w:t>
            </w:r>
            <w:hyperlink r:id="rId9" w:history="1">
              <w:r>
                <w:rPr>
                  <w:rStyle w:val="a8"/>
                  <w:rFonts w:ascii="Times New Roman" w:eastAsia="Times New Roman" w:hAnsi="Times New Roman"/>
                  <w:iCs/>
                  <w:sz w:val="20"/>
                  <w:szCs w:val="20"/>
                  <w:lang w:eastAsia="ru-RU"/>
                </w:rPr>
                <w:t>https://etp-region.ru</w:t>
              </w:r>
            </w:hyperlink>
            <w:r>
              <w:rPr>
                <w:rFonts w:ascii="Times New Roman" w:eastAsia="Times New Roman" w:hAnsi="Times New Roman"/>
                <w:iCs/>
                <w:sz w:val="20"/>
                <w:szCs w:val="20"/>
                <w:lang w:eastAsia="ru-RU"/>
              </w:rPr>
              <w:t xml:space="preserve"> .</w:t>
            </w:r>
          </w:p>
          <w:p w14:paraId="7FA08229"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Язык документации: русский.</w:t>
            </w:r>
          </w:p>
          <w:p w14:paraId="4BAE6EAE"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0" w:history="1">
              <w:r>
                <w:rPr>
                  <w:rStyle w:val="a8"/>
                  <w:rFonts w:ascii="Times New Roman" w:eastAsia="Times New Roman" w:hAnsi="Times New Roman"/>
                  <w:iCs/>
                  <w:sz w:val="20"/>
                  <w:szCs w:val="20"/>
                  <w:lang w:eastAsia="ru-RU"/>
                </w:rPr>
                <w:t>www.zakupki.gov.ru</w:t>
              </w:r>
            </w:hyperlink>
            <w:r>
              <w:rPr>
                <w:rFonts w:ascii="Times New Roman" w:eastAsia="Times New Roman" w:hAnsi="Times New Roman"/>
                <w:iCs/>
                <w:sz w:val="20"/>
                <w:szCs w:val="20"/>
                <w:lang w:eastAsia="ru-RU"/>
              </w:rPr>
              <w:t xml:space="preserve"> ) или с сайта оператора ЭТП (</w:t>
            </w:r>
            <w:hyperlink r:id="rId11" w:history="1">
              <w:r>
                <w:rPr>
                  <w:rStyle w:val="a8"/>
                  <w:rFonts w:ascii="Times New Roman" w:eastAsia="Times New Roman" w:hAnsi="Times New Roman"/>
                  <w:iCs/>
                  <w:sz w:val="20"/>
                  <w:szCs w:val="20"/>
                  <w:lang w:eastAsia="ru-RU"/>
                </w:rPr>
                <w:t>https://etp-region.ru</w:t>
              </w:r>
            </w:hyperlink>
            <w:r>
              <w:rPr>
                <w:rFonts w:ascii="Times New Roman" w:eastAsia="Times New Roman" w:hAnsi="Times New Roman"/>
                <w:iCs/>
                <w:sz w:val="20"/>
                <w:szCs w:val="20"/>
                <w:lang w:eastAsia="ru-RU"/>
              </w:rPr>
              <w:t xml:space="preserve"> ). Плата за предоставление документации о закупке не установлена. Предоставление Документации на бумажном носителе не предусмотрено.</w:t>
            </w:r>
          </w:p>
        </w:tc>
      </w:tr>
      <w:tr w:rsidR="008B3FFB" w14:paraId="60F6A520" w14:textId="77777777">
        <w:tc>
          <w:tcPr>
            <w:tcW w:w="2022" w:type="pct"/>
            <w:shd w:val="clear" w:color="auto" w:fill="D9E2F3" w:themeFill="accent1" w:themeFillTint="33"/>
            <w:vAlign w:val="center"/>
          </w:tcPr>
          <w:p w14:paraId="07D295A3"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Наименование оператора электронной площадки.</w:t>
            </w:r>
          </w:p>
          <w:p w14:paraId="34C3334E"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Адрес электронной площадки в сети Интернет:</w:t>
            </w:r>
          </w:p>
        </w:tc>
        <w:tc>
          <w:tcPr>
            <w:tcW w:w="2978" w:type="pct"/>
            <w:vAlign w:val="center"/>
          </w:tcPr>
          <w:p w14:paraId="3F940DCE"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 xml:space="preserve">Оператором электронной торговой площадки является ООО «РЕГИОН», адрес электронной торговой площадки в сети «Интернет»: </w:t>
            </w:r>
            <w:hyperlink r:id="rId12" w:history="1">
              <w:r>
                <w:rPr>
                  <w:rStyle w:val="a8"/>
                  <w:rFonts w:ascii="Times New Roman" w:eastAsia="Times New Roman" w:hAnsi="Times New Roman"/>
                  <w:iCs/>
                  <w:sz w:val="20"/>
                  <w:szCs w:val="20"/>
                  <w:lang w:eastAsia="ru-RU"/>
                </w:rPr>
                <w:t>https://etp-region.ru</w:t>
              </w:r>
            </w:hyperlink>
            <w:r>
              <w:rPr>
                <w:rFonts w:ascii="Times New Roman" w:eastAsia="Times New Roman" w:hAnsi="Times New Roman"/>
                <w:iCs/>
                <w:sz w:val="20"/>
                <w:szCs w:val="20"/>
                <w:lang w:eastAsia="ru-RU"/>
              </w:rPr>
              <w:t xml:space="preserve"> .</w:t>
            </w:r>
          </w:p>
          <w:p w14:paraId="2DE262D7"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Подача заявок в форме электронного документа для участия в закупке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8B3FFB" w14:paraId="54FE3E6E" w14:textId="77777777">
        <w:tc>
          <w:tcPr>
            <w:tcW w:w="2022" w:type="pct"/>
            <w:shd w:val="clear" w:color="auto" w:fill="D9E2F3" w:themeFill="accent1" w:themeFillTint="33"/>
            <w:vAlign w:val="center"/>
          </w:tcPr>
          <w:p w14:paraId="7129A05A"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Дата и время начала приема заявок на участие в закупке:</w:t>
            </w:r>
          </w:p>
        </w:tc>
        <w:tc>
          <w:tcPr>
            <w:tcW w:w="2978" w:type="pct"/>
            <w:vAlign w:val="center"/>
          </w:tcPr>
          <w:p w14:paraId="64F993D4" w14:textId="77777777" w:rsidR="008B3FFB" w:rsidRDefault="00AE14D2">
            <w:pPr>
              <w:widowControl w:val="0"/>
              <w:spacing w:after="0" w:line="240" w:lineRule="auto"/>
              <w:jc w:val="both"/>
              <w:rPr>
                <w:rStyle w:val="a8"/>
                <w:rFonts w:ascii="Times New Roman" w:eastAsia="Times New Roman" w:hAnsi="Times New Roman"/>
                <w:iCs/>
                <w:sz w:val="20"/>
                <w:szCs w:val="20"/>
                <w:lang w:eastAsia="ru-RU"/>
              </w:rPr>
            </w:pPr>
            <w:r>
              <w:rPr>
                <w:rFonts w:ascii="Times New Roman" w:eastAsia="Times New Roman" w:hAnsi="Times New Roman"/>
                <w:b/>
                <w:bCs/>
                <w:iCs/>
                <w:sz w:val="20"/>
                <w:szCs w:val="20"/>
                <w:lang w:eastAsia="ru-RU"/>
              </w:rPr>
              <w:t>С момента размещения информации о закупке на официальном сайте единой информационной системы в сфере закупок</w:t>
            </w:r>
            <w:r>
              <w:rPr>
                <w:rFonts w:ascii="Times New Roman" w:eastAsia="Times New Roman" w:hAnsi="Times New Roman"/>
                <w:iCs/>
                <w:sz w:val="20"/>
                <w:szCs w:val="20"/>
                <w:lang w:eastAsia="ru-RU"/>
              </w:rPr>
              <w:t xml:space="preserve"> (далее – ЕИС) </w:t>
            </w:r>
            <w:hyperlink r:id="rId13" w:history="1">
              <w:r>
                <w:rPr>
                  <w:rStyle w:val="a8"/>
                  <w:rFonts w:ascii="Times New Roman" w:eastAsia="Times New Roman" w:hAnsi="Times New Roman"/>
                  <w:iCs/>
                  <w:sz w:val="20"/>
                  <w:szCs w:val="20"/>
                  <w:lang w:eastAsia="ru-RU"/>
                </w:rPr>
                <w:t>https://zakupki.gov.ru/</w:t>
              </w:r>
            </w:hyperlink>
            <w:r>
              <w:rPr>
                <w:rFonts w:ascii="Times New Roman" w:eastAsia="Times New Roman" w:hAnsi="Times New Roman"/>
                <w:iCs/>
                <w:sz w:val="20"/>
                <w:szCs w:val="20"/>
                <w:lang w:eastAsia="ru-RU"/>
              </w:rPr>
              <w:t xml:space="preserve"> и на сайте электронной торговой площадке Регион </w:t>
            </w:r>
            <w:hyperlink r:id="rId14" w:history="1">
              <w:r>
                <w:rPr>
                  <w:rStyle w:val="a8"/>
                  <w:rFonts w:ascii="Times New Roman" w:eastAsia="Times New Roman" w:hAnsi="Times New Roman"/>
                  <w:iCs/>
                  <w:sz w:val="20"/>
                  <w:szCs w:val="20"/>
                  <w:lang w:eastAsia="ru-RU"/>
                </w:rPr>
                <w:t>https://torgi.etp-region.ru/</w:t>
              </w:r>
            </w:hyperlink>
          </w:p>
          <w:p w14:paraId="55A92506" w14:textId="19F3A802" w:rsidR="008B3FFB" w:rsidRDefault="000B1A6B">
            <w:pPr>
              <w:widowControl w:val="0"/>
              <w:spacing w:after="0" w:line="240" w:lineRule="auto"/>
              <w:jc w:val="both"/>
              <w:rPr>
                <w:rStyle w:val="1f3"/>
                <w:b/>
                <w:bCs/>
                <w:sz w:val="20"/>
                <w:szCs w:val="20"/>
                <w:lang w:eastAsia="ru-RU"/>
              </w:rPr>
            </w:pPr>
            <w:r>
              <w:rPr>
                <w:rStyle w:val="a8"/>
                <w:rFonts w:ascii="Times New Roman" w:hAnsi="Times New Roman"/>
                <w:b/>
                <w:bCs/>
                <w:iCs/>
                <w:color w:val="auto"/>
                <w:sz w:val="20"/>
                <w:szCs w:val="20"/>
                <w:u w:val="none"/>
                <w:lang w:eastAsia="ru-RU"/>
              </w:rPr>
              <w:t>0</w:t>
            </w:r>
            <w:r w:rsidR="00E30644">
              <w:rPr>
                <w:rStyle w:val="a8"/>
                <w:rFonts w:ascii="Times New Roman" w:hAnsi="Times New Roman"/>
                <w:b/>
                <w:bCs/>
                <w:iCs/>
                <w:color w:val="auto"/>
                <w:sz w:val="20"/>
                <w:szCs w:val="20"/>
                <w:u w:val="none"/>
                <w:lang w:eastAsia="ru-RU"/>
              </w:rPr>
              <w:t>3</w:t>
            </w:r>
            <w:r w:rsidR="00AE14D2">
              <w:rPr>
                <w:rStyle w:val="a8"/>
                <w:rFonts w:ascii="Times New Roman" w:hAnsi="Times New Roman"/>
                <w:b/>
                <w:bCs/>
                <w:iCs/>
                <w:color w:val="auto"/>
                <w:sz w:val="20"/>
                <w:szCs w:val="20"/>
                <w:u w:val="none"/>
                <w:lang w:eastAsia="ru-RU"/>
              </w:rPr>
              <w:t>.0</w:t>
            </w:r>
            <w:r>
              <w:rPr>
                <w:rStyle w:val="a8"/>
                <w:rFonts w:ascii="Times New Roman" w:hAnsi="Times New Roman"/>
                <w:b/>
                <w:bCs/>
                <w:iCs/>
                <w:color w:val="auto"/>
                <w:sz w:val="20"/>
                <w:szCs w:val="20"/>
                <w:u w:val="none"/>
                <w:lang w:eastAsia="ru-RU"/>
              </w:rPr>
              <w:t>6</w:t>
            </w:r>
            <w:r w:rsidR="00AE14D2">
              <w:rPr>
                <w:rStyle w:val="a8"/>
                <w:rFonts w:ascii="Times New Roman" w:hAnsi="Times New Roman"/>
                <w:b/>
                <w:bCs/>
                <w:iCs/>
                <w:color w:val="auto"/>
                <w:sz w:val="20"/>
                <w:szCs w:val="20"/>
                <w:u w:val="none"/>
                <w:lang w:eastAsia="ru-RU"/>
              </w:rPr>
              <w:t>.2026г.</w:t>
            </w:r>
          </w:p>
        </w:tc>
      </w:tr>
      <w:tr w:rsidR="008B3FFB" w14:paraId="06EB2CFF" w14:textId="77777777">
        <w:tc>
          <w:tcPr>
            <w:tcW w:w="2022" w:type="pct"/>
            <w:shd w:val="clear" w:color="auto" w:fill="D9E2F3" w:themeFill="accent1" w:themeFillTint="33"/>
            <w:vAlign w:val="center"/>
          </w:tcPr>
          <w:p w14:paraId="38ADE757"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Место рассмотрения заявок на участие в закупке, подведения итогов:</w:t>
            </w:r>
          </w:p>
        </w:tc>
        <w:tc>
          <w:tcPr>
            <w:tcW w:w="2978" w:type="pct"/>
            <w:vAlign w:val="center"/>
          </w:tcPr>
          <w:p w14:paraId="0290C53B"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Style w:val="1f3"/>
                <w:sz w:val="20"/>
                <w:szCs w:val="20"/>
                <w:lang w:eastAsia="ru-RU"/>
              </w:rPr>
              <w:t>По месту нахождения Заказчика</w:t>
            </w:r>
          </w:p>
        </w:tc>
      </w:tr>
      <w:tr w:rsidR="008B3FFB" w14:paraId="070759B3" w14:textId="77777777">
        <w:tc>
          <w:tcPr>
            <w:tcW w:w="2022" w:type="pct"/>
            <w:shd w:val="clear" w:color="auto" w:fill="D9E2F3" w:themeFill="accent1" w:themeFillTint="33"/>
            <w:vAlign w:val="center"/>
          </w:tcPr>
          <w:p w14:paraId="0729EDD6"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Дата и время окончания срока подачи заявок на участие в закупке:</w:t>
            </w:r>
          </w:p>
        </w:tc>
        <w:tc>
          <w:tcPr>
            <w:tcW w:w="2978" w:type="pct"/>
            <w:vAlign w:val="center"/>
          </w:tcPr>
          <w:p w14:paraId="6E95E1E1" w14:textId="78470302" w:rsidR="008B3FFB" w:rsidRDefault="007435CD">
            <w:pPr>
              <w:widowControl w:val="0"/>
              <w:tabs>
                <w:tab w:val="left" w:pos="247"/>
                <w:tab w:val="left" w:pos="1130"/>
              </w:tabs>
              <w:spacing w:after="0" w:line="240" w:lineRule="auto"/>
              <w:ind w:left="33"/>
              <w:contextualSpacing/>
              <w:jc w:val="both"/>
              <w:rPr>
                <w:rFonts w:ascii="Times New Roman" w:hAnsi="Times New Roman"/>
                <w:b/>
                <w:bCs/>
                <w:sz w:val="20"/>
                <w:szCs w:val="20"/>
                <w:lang w:eastAsia="ru-RU"/>
              </w:rPr>
            </w:pPr>
            <w:sdt>
              <w:sdtPr>
                <w:rPr>
                  <w:rStyle w:val="1f3"/>
                  <w:b/>
                  <w:bCs/>
                  <w:sz w:val="20"/>
                  <w:szCs w:val="20"/>
                  <w:lang w:eastAsia="ru-RU"/>
                </w:rPr>
                <w:id w:val="423772107"/>
                <w:placeholder>
                  <w:docPart w:val="BFC32AEDEEEC43DABA99D6143B821F92"/>
                </w:placeholder>
                <w15:color w:val="FF00FF"/>
                <w:date w:fullDate="2026-06-19T00:00:00Z">
                  <w:dateFormat w:val="dd.MM.yyyy"/>
                  <w:lid w:val="ru-RU"/>
                  <w:storeMappedDataAs w:val="dateTime"/>
                  <w:calendar w:val="gregorian"/>
                </w:date>
              </w:sdtPr>
              <w:sdtEndPr>
                <w:rPr>
                  <w:rStyle w:val="a0"/>
                  <w:rFonts w:ascii="Calibri" w:eastAsia="Times New Roman" w:hAnsi="Calibri"/>
                </w:rPr>
              </w:sdtEndPr>
              <w:sdtContent>
                <w:r w:rsidR="00AC3483">
                  <w:rPr>
                    <w:rStyle w:val="1f3"/>
                    <w:b/>
                    <w:bCs/>
                    <w:sz w:val="20"/>
                    <w:szCs w:val="20"/>
                    <w:lang w:eastAsia="ru-RU"/>
                  </w:rPr>
                  <w:t>1</w:t>
                </w:r>
                <w:r w:rsidR="00E30644">
                  <w:rPr>
                    <w:rStyle w:val="1f3"/>
                    <w:b/>
                    <w:bCs/>
                    <w:sz w:val="20"/>
                    <w:szCs w:val="20"/>
                    <w:lang w:eastAsia="ru-RU"/>
                  </w:rPr>
                  <w:t>9</w:t>
                </w:r>
                <w:r w:rsidR="00AC3483">
                  <w:rPr>
                    <w:rStyle w:val="1f3"/>
                    <w:b/>
                    <w:bCs/>
                    <w:sz w:val="20"/>
                    <w:szCs w:val="20"/>
                    <w:lang w:eastAsia="ru-RU"/>
                  </w:rPr>
                  <w:t>.06.2026</w:t>
                </w:r>
              </w:sdtContent>
            </w:sdt>
            <w:r w:rsidR="00AE14D2">
              <w:rPr>
                <w:b/>
                <w:bCs/>
                <w:sz w:val="20"/>
                <w:szCs w:val="20"/>
                <w:lang w:eastAsia="ru-RU"/>
              </w:rPr>
              <w:t xml:space="preserve">г. </w:t>
            </w:r>
            <w:r w:rsidR="00AE14D2">
              <w:rPr>
                <w:rFonts w:ascii="Times New Roman" w:eastAsia="Times New Roman" w:hAnsi="Times New Roman"/>
                <w:b/>
                <w:bCs/>
                <w:iCs/>
                <w:sz w:val="20"/>
                <w:szCs w:val="20"/>
                <w:lang w:eastAsia="ru-RU"/>
              </w:rPr>
              <w:t xml:space="preserve">в </w:t>
            </w:r>
            <w:r w:rsidR="00564B4E">
              <w:rPr>
                <w:rFonts w:ascii="Times New Roman" w:eastAsia="Times New Roman" w:hAnsi="Times New Roman"/>
                <w:b/>
                <w:bCs/>
                <w:iCs/>
                <w:sz w:val="20"/>
                <w:szCs w:val="20"/>
                <w:lang w:eastAsia="ru-RU"/>
              </w:rPr>
              <w:t>2</w:t>
            </w:r>
            <w:r w:rsidR="00467A00">
              <w:rPr>
                <w:rFonts w:ascii="Times New Roman" w:eastAsia="Times New Roman" w:hAnsi="Times New Roman"/>
                <w:b/>
                <w:bCs/>
                <w:iCs/>
                <w:sz w:val="20"/>
                <w:szCs w:val="20"/>
                <w:lang w:eastAsia="ru-RU"/>
              </w:rPr>
              <w:t>3</w:t>
            </w:r>
            <w:r w:rsidR="00AE14D2">
              <w:rPr>
                <w:rFonts w:ascii="Times New Roman" w:eastAsia="Times New Roman" w:hAnsi="Times New Roman"/>
                <w:b/>
                <w:bCs/>
                <w:iCs/>
                <w:sz w:val="20"/>
                <w:szCs w:val="20"/>
                <w:lang w:eastAsia="ru-RU"/>
              </w:rPr>
              <w:t>:</w:t>
            </w:r>
            <w:r w:rsidR="00467A00">
              <w:rPr>
                <w:rFonts w:ascii="Times New Roman" w:eastAsia="Times New Roman" w:hAnsi="Times New Roman"/>
                <w:b/>
                <w:bCs/>
                <w:iCs/>
                <w:sz w:val="20"/>
                <w:szCs w:val="20"/>
                <w:lang w:eastAsia="ru-RU"/>
              </w:rPr>
              <w:t>59</w:t>
            </w:r>
            <w:r w:rsidR="00AE14D2">
              <w:rPr>
                <w:rFonts w:ascii="Times New Roman" w:eastAsia="Times New Roman" w:hAnsi="Times New Roman"/>
                <w:b/>
                <w:bCs/>
                <w:iCs/>
                <w:sz w:val="20"/>
                <w:szCs w:val="20"/>
                <w:lang w:eastAsia="ru-RU"/>
              </w:rPr>
              <w:t xml:space="preserve"> </w:t>
            </w:r>
            <w:r w:rsidR="00AE14D2">
              <w:rPr>
                <w:rFonts w:eastAsia="Times New Roman"/>
                <w:b/>
                <w:bCs/>
                <w:iCs/>
                <w:sz w:val="20"/>
                <w:szCs w:val="20"/>
                <w:lang w:eastAsia="ru-RU"/>
              </w:rPr>
              <w:t>ч.</w:t>
            </w:r>
            <w:r w:rsidR="00AE14D2">
              <w:rPr>
                <w:rFonts w:ascii="Times New Roman" w:eastAsia="Times New Roman" w:hAnsi="Times New Roman"/>
                <w:b/>
                <w:bCs/>
                <w:iCs/>
                <w:sz w:val="20"/>
                <w:szCs w:val="20"/>
                <w:lang w:eastAsia="ru-RU"/>
              </w:rPr>
              <w:t xml:space="preserve"> (местное время Заказчика)</w:t>
            </w:r>
          </w:p>
        </w:tc>
      </w:tr>
      <w:tr w:rsidR="008B3FFB" w14:paraId="49D52DD0" w14:textId="77777777">
        <w:tc>
          <w:tcPr>
            <w:tcW w:w="2022" w:type="pct"/>
            <w:shd w:val="clear" w:color="auto" w:fill="D9E2F3" w:themeFill="accent1" w:themeFillTint="33"/>
            <w:vAlign w:val="center"/>
          </w:tcPr>
          <w:p w14:paraId="4008D642"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Дата рассмотрения первых частей заявок на участие в закупке:</w:t>
            </w:r>
          </w:p>
        </w:tc>
        <w:tc>
          <w:tcPr>
            <w:tcW w:w="2978" w:type="pct"/>
            <w:vAlign w:val="center"/>
          </w:tcPr>
          <w:sdt>
            <w:sdtPr>
              <w:rPr>
                <w:rStyle w:val="1f3"/>
                <w:b/>
                <w:bCs/>
                <w:sz w:val="20"/>
                <w:szCs w:val="20"/>
                <w:lang w:eastAsia="ru-RU"/>
              </w:rPr>
              <w:id w:val="372498348"/>
              <w:placeholder>
                <w:docPart w:val="37BAFFABC3724EF4ACC76CE533E02295"/>
              </w:placeholder>
              <w15:color w:val="FF00FF"/>
              <w:date w:fullDate="2026-06-22T00:00:00Z">
                <w:dateFormat w:val="dd.MM.yyyy"/>
                <w:lid w:val="ru-RU"/>
                <w:storeMappedDataAs w:val="dateTime"/>
                <w:calendar w:val="gregorian"/>
              </w:date>
            </w:sdtPr>
            <w:sdtEndPr>
              <w:rPr>
                <w:rStyle w:val="a0"/>
                <w:rFonts w:ascii="Calibri" w:eastAsia="Times New Roman" w:hAnsi="Calibri"/>
              </w:rPr>
            </w:sdtEndPr>
            <w:sdtContent>
              <w:p w14:paraId="2E107E97" w14:textId="3E2C255E" w:rsidR="008B3FFB" w:rsidRDefault="00E30644">
                <w:pPr>
                  <w:widowControl w:val="0"/>
                  <w:tabs>
                    <w:tab w:val="left" w:pos="247"/>
                    <w:tab w:val="left" w:pos="1130"/>
                  </w:tabs>
                  <w:spacing w:after="0" w:line="240" w:lineRule="auto"/>
                  <w:ind w:left="33"/>
                  <w:contextualSpacing/>
                  <w:jc w:val="both"/>
                  <w:rPr>
                    <w:rStyle w:val="1f3"/>
                    <w:b/>
                    <w:bCs/>
                    <w:sz w:val="20"/>
                    <w:szCs w:val="20"/>
                    <w:lang w:eastAsia="ru-RU"/>
                  </w:rPr>
                </w:pPr>
                <w:r>
                  <w:rPr>
                    <w:rStyle w:val="1f3"/>
                    <w:b/>
                    <w:bCs/>
                    <w:sz w:val="20"/>
                    <w:szCs w:val="20"/>
                    <w:lang w:eastAsia="ru-RU"/>
                  </w:rPr>
                  <w:t>22</w:t>
                </w:r>
                <w:r w:rsidR="00AC3483">
                  <w:rPr>
                    <w:rStyle w:val="1f3"/>
                    <w:b/>
                    <w:bCs/>
                    <w:sz w:val="20"/>
                    <w:szCs w:val="20"/>
                    <w:lang w:eastAsia="ru-RU"/>
                  </w:rPr>
                  <w:t>.06.2026</w:t>
                </w:r>
              </w:p>
            </w:sdtContent>
          </w:sdt>
        </w:tc>
      </w:tr>
      <w:tr w:rsidR="008B3FFB" w14:paraId="4D799BFB" w14:textId="77777777">
        <w:tc>
          <w:tcPr>
            <w:tcW w:w="2022" w:type="pct"/>
            <w:shd w:val="clear" w:color="auto" w:fill="D9E2F3" w:themeFill="accent1" w:themeFillTint="33"/>
            <w:vAlign w:val="center"/>
          </w:tcPr>
          <w:p w14:paraId="124B5EEE"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Время и дата проведения аукциона:</w:t>
            </w:r>
          </w:p>
        </w:tc>
        <w:tc>
          <w:tcPr>
            <w:tcW w:w="2978" w:type="pct"/>
            <w:vAlign w:val="center"/>
          </w:tcPr>
          <w:p w14:paraId="7085862F" w14:textId="1381A74C" w:rsidR="008B3FFB" w:rsidRDefault="007435CD">
            <w:pPr>
              <w:widowControl w:val="0"/>
              <w:tabs>
                <w:tab w:val="left" w:pos="247"/>
                <w:tab w:val="left" w:pos="1130"/>
              </w:tabs>
              <w:spacing w:after="0" w:line="240" w:lineRule="auto"/>
              <w:ind w:left="33"/>
              <w:contextualSpacing/>
              <w:jc w:val="both"/>
              <w:rPr>
                <w:rFonts w:ascii="Times New Roman" w:hAnsi="Times New Roman"/>
                <w:b/>
                <w:bCs/>
                <w:sz w:val="20"/>
                <w:szCs w:val="20"/>
                <w:lang w:eastAsia="ru-RU"/>
              </w:rPr>
            </w:pPr>
            <w:sdt>
              <w:sdtPr>
                <w:rPr>
                  <w:rStyle w:val="1f3"/>
                  <w:b/>
                  <w:bCs/>
                  <w:sz w:val="20"/>
                  <w:szCs w:val="20"/>
                  <w:lang w:eastAsia="ru-RU"/>
                </w:rPr>
                <w:id w:val="1354758268"/>
                <w:placeholder>
                  <w:docPart w:val="E01A5F9CE53E4E6EA21CB6DF61B3D58F"/>
                </w:placeholder>
                <w15:color w:val="FF00FF"/>
                <w:date w:fullDate="2026-06-23T00:00:00Z">
                  <w:dateFormat w:val="dd.MM.yyyy"/>
                  <w:lid w:val="ru-RU"/>
                  <w:storeMappedDataAs w:val="dateTime"/>
                  <w:calendar w:val="gregorian"/>
                </w:date>
              </w:sdtPr>
              <w:sdtEndPr>
                <w:rPr>
                  <w:rStyle w:val="a0"/>
                  <w:rFonts w:ascii="Calibri" w:eastAsia="Times New Roman" w:hAnsi="Calibri"/>
                </w:rPr>
              </w:sdtEndPr>
              <w:sdtContent>
                <w:r w:rsidR="00E30644">
                  <w:rPr>
                    <w:rStyle w:val="1f3"/>
                    <w:b/>
                    <w:bCs/>
                    <w:sz w:val="20"/>
                    <w:szCs w:val="20"/>
                    <w:lang w:eastAsia="ru-RU"/>
                  </w:rPr>
                  <w:t>23</w:t>
                </w:r>
                <w:r w:rsidR="00AC3483">
                  <w:rPr>
                    <w:rStyle w:val="1f3"/>
                    <w:b/>
                    <w:bCs/>
                    <w:sz w:val="20"/>
                    <w:szCs w:val="20"/>
                    <w:lang w:eastAsia="ru-RU"/>
                  </w:rPr>
                  <w:t>.06.2026</w:t>
                </w:r>
              </w:sdtContent>
            </w:sdt>
            <w:r w:rsidR="00AE14D2">
              <w:rPr>
                <w:b/>
                <w:bCs/>
                <w:sz w:val="20"/>
                <w:szCs w:val="20"/>
                <w:lang w:eastAsia="ru-RU"/>
              </w:rPr>
              <w:t xml:space="preserve"> </w:t>
            </w:r>
            <w:r w:rsidR="00AE14D2">
              <w:rPr>
                <w:rFonts w:ascii="Times New Roman" w:eastAsia="Times New Roman" w:hAnsi="Times New Roman"/>
                <w:b/>
                <w:bCs/>
                <w:iCs/>
                <w:sz w:val="20"/>
                <w:szCs w:val="20"/>
                <w:lang w:eastAsia="ru-RU"/>
              </w:rPr>
              <w:t>в 11:00 (местное время Заказчика)</w:t>
            </w:r>
          </w:p>
        </w:tc>
      </w:tr>
      <w:tr w:rsidR="008B3FFB" w14:paraId="7243D2B4" w14:textId="77777777">
        <w:tc>
          <w:tcPr>
            <w:tcW w:w="2022" w:type="pct"/>
            <w:shd w:val="clear" w:color="auto" w:fill="D9E2F3" w:themeFill="accent1" w:themeFillTint="33"/>
            <w:vAlign w:val="center"/>
          </w:tcPr>
          <w:p w14:paraId="4D61BD08"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Дата рассмотрения вторых частей заявок и подведения итогов закупки:</w:t>
            </w:r>
          </w:p>
        </w:tc>
        <w:tc>
          <w:tcPr>
            <w:tcW w:w="2978" w:type="pct"/>
            <w:vAlign w:val="center"/>
          </w:tcPr>
          <w:sdt>
            <w:sdtPr>
              <w:rPr>
                <w:rStyle w:val="1f3"/>
                <w:b/>
                <w:bCs/>
                <w:sz w:val="20"/>
                <w:szCs w:val="20"/>
                <w:lang w:eastAsia="ru-RU"/>
              </w:rPr>
              <w:id w:val="1850608829"/>
              <w:placeholder>
                <w:docPart w:val="A4BA31426E814AFBB56AD7896D4E4C5D"/>
              </w:placeholder>
              <w15:color w:val="FF00FF"/>
              <w:date w:fullDate="2026-06-23T00:00:00Z">
                <w:dateFormat w:val="dd.MM.yyyy"/>
                <w:lid w:val="ru-RU"/>
                <w:storeMappedDataAs w:val="dateTime"/>
                <w:calendar w:val="gregorian"/>
              </w:date>
            </w:sdtPr>
            <w:sdtEndPr>
              <w:rPr>
                <w:rStyle w:val="a0"/>
                <w:rFonts w:ascii="Calibri" w:hAnsi="Calibri"/>
              </w:rPr>
            </w:sdtEndPr>
            <w:sdtContent>
              <w:p w14:paraId="399DB55F" w14:textId="2D08BCBA" w:rsidR="008B3FFB" w:rsidRDefault="00E30644">
                <w:pPr>
                  <w:widowControl w:val="0"/>
                  <w:tabs>
                    <w:tab w:val="left" w:pos="247"/>
                    <w:tab w:val="left" w:pos="1130"/>
                  </w:tabs>
                  <w:spacing w:after="0" w:line="240" w:lineRule="auto"/>
                  <w:ind w:left="33"/>
                  <w:contextualSpacing/>
                  <w:jc w:val="both"/>
                  <w:rPr>
                    <w:rFonts w:ascii="Times New Roman" w:hAnsi="Times New Roman"/>
                    <w:b/>
                    <w:bCs/>
                    <w:sz w:val="20"/>
                    <w:szCs w:val="20"/>
                    <w:lang w:eastAsia="ru-RU"/>
                  </w:rPr>
                </w:pPr>
                <w:r>
                  <w:rPr>
                    <w:rStyle w:val="1f3"/>
                    <w:b/>
                    <w:bCs/>
                    <w:sz w:val="20"/>
                    <w:szCs w:val="20"/>
                    <w:lang w:eastAsia="ru-RU"/>
                  </w:rPr>
                  <w:t>23</w:t>
                </w:r>
                <w:r w:rsidR="00AC3483">
                  <w:rPr>
                    <w:rStyle w:val="1f3"/>
                    <w:b/>
                    <w:bCs/>
                    <w:sz w:val="20"/>
                    <w:szCs w:val="20"/>
                    <w:lang w:eastAsia="ru-RU"/>
                  </w:rPr>
                  <w:t>.06.2026</w:t>
                </w:r>
              </w:p>
            </w:sdtContent>
          </w:sdt>
        </w:tc>
      </w:tr>
      <w:tr w:rsidR="008B3FFB" w14:paraId="7C7153C8" w14:textId="77777777">
        <w:tc>
          <w:tcPr>
            <w:tcW w:w="2022" w:type="pct"/>
            <w:shd w:val="clear" w:color="auto" w:fill="D9E2F3" w:themeFill="accent1" w:themeFillTint="33"/>
            <w:vAlign w:val="center"/>
          </w:tcPr>
          <w:p w14:paraId="2EF73163"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Начало срока предоставления участникам закупки разъяснений положений документации о закупке:</w:t>
            </w:r>
          </w:p>
        </w:tc>
        <w:tc>
          <w:tcPr>
            <w:tcW w:w="2978" w:type="pct"/>
            <w:vAlign w:val="center"/>
          </w:tcPr>
          <w:p w14:paraId="5C2E6F51"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b/>
                <w:bCs/>
                <w:iCs/>
                <w:sz w:val="20"/>
                <w:szCs w:val="20"/>
                <w:lang w:eastAsia="ru-RU"/>
              </w:rPr>
              <w:t>С момента размещения информации о закупке на официальном сайте единой информационной системы в сфере закупок</w:t>
            </w:r>
            <w:r>
              <w:rPr>
                <w:rFonts w:ascii="Times New Roman" w:eastAsia="Times New Roman" w:hAnsi="Times New Roman"/>
                <w:iCs/>
                <w:sz w:val="20"/>
                <w:szCs w:val="20"/>
                <w:lang w:eastAsia="ru-RU"/>
              </w:rPr>
              <w:t xml:space="preserve"> (далее – ЕИС) </w:t>
            </w:r>
            <w:hyperlink r:id="rId15" w:history="1">
              <w:r>
                <w:rPr>
                  <w:rStyle w:val="a8"/>
                  <w:rFonts w:ascii="Times New Roman" w:eastAsia="Times New Roman" w:hAnsi="Times New Roman"/>
                  <w:iCs/>
                  <w:sz w:val="20"/>
                  <w:szCs w:val="20"/>
                  <w:lang w:eastAsia="ru-RU"/>
                </w:rPr>
                <w:t>https://zakupki.gov.ru/</w:t>
              </w:r>
            </w:hyperlink>
            <w:r>
              <w:rPr>
                <w:rFonts w:ascii="Times New Roman" w:eastAsia="Times New Roman" w:hAnsi="Times New Roman"/>
                <w:iCs/>
                <w:sz w:val="20"/>
                <w:szCs w:val="20"/>
                <w:lang w:eastAsia="ru-RU"/>
              </w:rPr>
              <w:t xml:space="preserve"> и на сайте электронной торговой площадке Регион </w:t>
            </w:r>
            <w:hyperlink r:id="rId16" w:history="1">
              <w:r>
                <w:rPr>
                  <w:rStyle w:val="a8"/>
                  <w:rFonts w:ascii="Times New Roman" w:eastAsia="Times New Roman" w:hAnsi="Times New Roman"/>
                  <w:iCs/>
                  <w:sz w:val="20"/>
                  <w:szCs w:val="20"/>
                  <w:lang w:eastAsia="ru-RU"/>
                </w:rPr>
                <w:t>https://torgi.etp-region.ru/</w:t>
              </w:r>
            </w:hyperlink>
          </w:p>
        </w:tc>
      </w:tr>
      <w:tr w:rsidR="008B3FFB" w14:paraId="3E2A8654" w14:textId="77777777">
        <w:tc>
          <w:tcPr>
            <w:tcW w:w="2022" w:type="pct"/>
            <w:shd w:val="clear" w:color="auto" w:fill="D9E2F3" w:themeFill="accent1" w:themeFillTint="33"/>
            <w:vAlign w:val="center"/>
          </w:tcPr>
          <w:p w14:paraId="22A82C4C"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Окончание срока предоставления участникам закупки разъяснений положений документации о закупке:</w:t>
            </w:r>
          </w:p>
        </w:tc>
        <w:tc>
          <w:tcPr>
            <w:tcW w:w="2978" w:type="pct"/>
            <w:vAlign w:val="center"/>
          </w:tcPr>
          <w:p w14:paraId="28B83734" w14:textId="2BD54F30" w:rsidR="008B3FFB" w:rsidRDefault="007435CD">
            <w:pPr>
              <w:widowControl w:val="0"/>
              <w:tabs>
                <w:tab w:val="left" w:pos="247"/>
                <w:tab w:val="left" w:pos="1130"/>
              </w:tabs>
              <w:spacing w:after="0" w:line="240" w:lineRule="auto"/>
              <w:ind w:left="33"/>
              <w:contextualSpacing/>
              <w:jc w:val="both"/>
              <w:rPr>
                <w:rFonts w:ascii="Times New Roman" w:hAnsi="Times New Roman"/>
                <w:b/>
                <w:bCs/>
                <w:sz w:val="20"/>
                <w:szCs w:val="20"/>
                <w:lang w:eastAsia="ru-RU"/>
              </w:rPr>
            </w:pPr>
            <w:sdt>
              <w:sdtPr>
                <w:rPr>
                  <w:rStyle w:val="1f3"/>
                  <w:b/>
                  <w:bCs/>
                  <w:sz w:val="20"/>
                  <w:szCs w:val="20"/>
                  <w:lang w:eastAsia="ru-RU"/>
                </w:rPr>
                <w:id w:val="1739432593"/>
                <w:placeholder>
                  <w:docPart w:val="3E83FE2655E84B03BDD93A973F3F17D9"/>
                </w:placeholder>
                <w15:color w:val="FF00FF"/>
                <w:date w:fullDate="2026-06-19T00:00:00Z">
                  <w:dateFormat w:val="dd.MM.yyyy"/>
                  <w:lid w:val="ru-RU"/>
                  <w:storeMappedDataAs w:val="dateTime"/>
                  <w:calendar w:val="gregorian"/>
                </w:date>
              </w:sdtPr>
              <w:sdtEndPr>
                <w:rPr>
                  <w:rStyle w:val="a0"/>
                  <w:rFonts w:ascii="Calibri" w:eastAsia="Times New Roman" w:hAnsi="Calibri"/>
                </w:rPr>
              </w:sdtEndPr>
              <w:sdtContent>
                <w:r w:rsidR="00AC3483">
                  <w:rPr>
                    <w:rStyle w:val="1f3"/>
                    <w:b/>
                    <w:bCs/>
                    <w:sz w:val="20"/>
                    <w:szCs w:val="20"/>
                    <w:lang w:eastAsia="ru-RU"/>
                  </w:rPr>
                  <w:t>1</w:t>
                </w:r>
                <w:r w:rsidR="00E30644">
                  <w:rPr>
                    <w:rStyle w:val="1f3"/>
                    <w:b/>
                    <w:bCs/>
                    <w:sz w:val="20"/>
                    <w:szCs w:val="20"/>
                    <w:lang w:eastAsia="ru-RU"/>
                  </w:rPr>
                  <w:t>9</w:t>
                </w:r>
                <w:r w:rsidR="00AC3483">
                  <w:rPr>
                    <w:rStyle w:val="1f3"/>
                    <w:b/>
                    <w:bCs/>
                    <w:sz w:val="20"/>
                    <w:szCs w:val="20"/>
                    <w:lang w:eastAsia="ru-RU"/>
                  </w:rPr>
                  <w:t>.06.2026</w:t>
                </w:r>
              </w:sdtContent>
            </w:sdt>
            <w:r w:rsidR="00AE14D2">
              <w:rPr>
                <w:b/>
                <w:bCs/>
                <w:sz w:val="20"/>
                <w:szCs w:val="20"/>
                <w:lang w:eastAsia="ru-RU"/>
              </w:rPr>
              <w:t xml:space="preserve"> </w:t>
            </w:r>
            <w:r w:rsidR="00AE14D2">
              <w:rPr>
                <w:rFonts w:ascii="Times New Roman" w:eastAsia="Times New Roman" w:hAnsi="Times New Roman"/>
                <w:b/>
                <w:bCs/>
                <w:iCs/>
                <w:sz w:val="20"/>
                <w:szCs w:val="20"/>
                <w:lang w:eastAsia="ru-RU"/>
              </w:rPr>
              <w:t xml:space="preserve">в </w:t>
            </w:r>
            <w:r w:rsidR="00564B4E">
              <w:rPr>
                <w:rFonts w:ascii="Times New Roman" w:eastAsia="Times New Roman" w:hAnsi="Times New Roman"/>
                <w:b/>
                <w:bCs/>
                <w:iCs/>
                <w:sz w:val="20"/>
                <w:szCs w:val="20"/>
                <w:lang w:eastAsia="ru-RU"/>
              </w:rPr>
              <w:t>23</w:t>
            </w:r>
            <w:r w:rsidR="00AE14D2">
              <w:rPr>
                <w:rFonts w:ascii="Times New Roman" w:eastAsia="Times New Roman" w:hAnsi="Times New Roman"/>
                <w:b/>
                <w:bCs/>
                <w:iCs/>
                <w:sz w:val="20"/>
                <w:szCs w:val="20"/>
                <w:lang w:eastAsia="ru-RU"/>
              </w:rPr>
              <w:t>:5</w:t>
            </w:r>
            <w:r w:rsidR="00467A00">
              <w:rPr>
                <w:rFonts w:ascii="Times New Roman" w:eastAsia="Times New Roman" w:hAnsi="Times New Roman"/>
                <w:b/>
                <w:bCs/>
                <w:iCs/>
                <w:sz w:val="20"/>
                <w:szCs w:val="20"/>
                <w:lang w:eastAsia="ru-RU"/>
              </w:rPr>
              <w:t>8</w:t>
            </w:r>
            <w:r w:rsidR="00AE14D2">
              <w:rPr>
                <w:rFonts w:ascii="Times New Roman" w:eastAsia="Times New Roman" w:hAnsi="Times New Roman"/>
                <w:b/>
                <w:bCs/>
                <w:iCs/>
                <w:sz w:val="20"/>
                <w:szCs w:val="20"/>
                <w:lang w:eastAsia="ru-RU"/>
              </w:rPr>
              <w:t xml:space="preserve"> (местное время Заказчика)</w:t>
            </w:r>
          </w:p>
        </w:tc>
      </w:tr>
      <w:tr w:rsidR="008B3FFB" w14:paraId="66DF3D84" w14:textId="77777777">
        <w:tc>
          <w:tcPr>
            <w:tcW w:w="2022" w:type="pct"/>
            <w:shd w:val="clear" w:color="auto" w:fill="D9E2F3" w:themeFill="accent1" w:themeFillTint="33"/>
            <w:vAlign w:val="center"/>
          </w:tcPr>
          <w:p w14:paraId="00702673"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Размер обеспечения заявки на участие в закупке:</w:t>
            </w:r>
          </w:p>
        </w:tc>
        <w:tc>
          <w:tcPr>
            <w:tcW w:w="2978" w:type="pct"/>
            <w:vAlign w:val="center"/>
          </w:tcPr>
          <w:p w14:paraId="697FCCC3"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Не установлено</w:t>
            </w:r>
          </w:p>
        </w:tc>
      </w:tr>
      <w:tr w:rsidR="008B3FFB" w14:paraId="4B86666B" w14:textId="77777777">
        <w:tc>
          <w:tcPr>
            <w:tcW w:w="2022" w:type="pct"/>
            <w:shd w:val="clear" w:color="auto" w:fill="D9E2F3" w:themeFill="accent1" w:themeFillTint="33"/>
            <w:vAlign w:val="center"/>
          </w:tcPr>
          <w:p w14:paraId="1D47CCBE"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Требования к обеспечению заявки на участие в закупке:</w:t>
            </w:r>
          </w:p>
        </w:tc>
        <w:tc>
          <w:tcPr>
            <w:tcW w:w="2978" w:type="pct"/>
            <w:vAlign w:val="center"/>
          </w:tcPr>
          <w:p w14:paraId="66865C0E" w14:textId="77777777" w:rsidR="008B3FFB" w:rsidRDefault="00AE14D2">
            <w:pPr>
              <w:widowControl w:val="0"/>
              <w:spacing w:after="0" w:line="240" w:lineRule="auto"/>
              <w:jc w:val="both"/>
              <w:rPr>
                <w:rFonts w:ascii="Times New Roman" w:eastAsia="Times New Roman" w:hAnsi="Times New Roman"/>
                <w:iCs/>
                <w:sz w:val="20"/>
                <w:szCs w:val="20"/>
                <w:highlight w:val="yellow"/>
                <w:lang w:eastAsia="ru-RU"/>
              </w:rPr>
            </w:pPr>
            <w:r>
              <w:rPr>
                <w:rFonts w:ascii="Times New Roman" w:eastAsia="Times New Roman" w:hAnsi="Times New Roman"/>
                <w:iCs/>
                <w:sz w:val="20"/>
                <w:szCs w:val="20"/>
                <w:lang w:eastAsia="ru-RU"/>
              </w:rPr>
              <w:t>В соответствии с пунктом 15 документации (извещения) о закупке</w:t>
            </w:r>
          </w:p>
        </w:tc>
      </w:tr>
      <w:tr w:rsidR="008B3FFB" w14:paraId="7C3029F4" w14:textId="77777777">
        <w:tc>
          <w:tcPr>
            <w:tcW w:w="2022" w:type="pct"/>
            <w:shd w:val="clear" w:color="auto" w:fill="D9E2F3" w:themeFill="accent1" w:themeFillTint="33"/>
            <w:vAlign w:val="center"/>
          </w:tcPr>
          <w:p w14:paraId="7E13EED5"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Размер обеспечения исполнения договора:</w:t>
            </w:r>
          </w:p>
        </w:tc>
        <w:tc>
          <w:tcPr>
            <w:tcW w:w="2978" w:type="pct"/>
            <w:vAlign w:val="center"/>
          </w:tcPr>
          <w:p w14:paraId="6D1C9294" w14:textId="2C1DAF2C" w:rsidR="008B3FFB" w:rsidRDefault="000B1A6B">
            <w:pPr>
              <w:widowControl w:val="0"/>
              <w:spacing w:after="0" w:line="240" w:lineRule="auto"/>
              <w:jc w:val="both"/>
              <w:rPr>
                <w:rFonts w:ascii="Times New Roman" w:eastAsia="Times New Roman" w:hAnsi="Times New Roman"/>
                <w:iCs/>
                <w:sz w:val="20"/>
                <w:szCs w:val="20"/>
                <w:lang w:eastAsia="ru-RU"/>
              </w:rPr>
            </w:pPr>
            <w:r w:rsidRPr="000B1A6B">
              <w:rPr>
                <w:rFonts w:ascii="Times New Roman" w:eastAsia="Times New Roman" w:hAnsi="Times New Roman"/>
                <w:iCs/>
                <w:sz w:val="20"/>
                <w:szCs w:val="20"/>
                <w:lang w:eastAsia="ru-RU"/>
              </w:rPr>
              <w:t>Не установлено</w:t>
            </w:r>
          </w:p>
        </w:tc>
      </w:tr>
      <w:tr w:rsidR="008B3FFB" w14:paraId="47845D66" w14:textId="77777777">
        <w:tc>
          <w:tcPr>
            <w:tcW w:w="2022" w:type="pct"/>
            <w:shd w:val="clear" w:color="auto" w:fill="D9E2F3" w:themeFill="accent1" w:themeFillTint="33"/>
            <w:vAlign w:val="center"/>
          </w:tcPr>
          <w:p w14:paraId="5EC66EF3"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Требования к обеспечению исполнения договора:</w:t>
            </w:r>
          </w:p>
        </w:tc>
        <w:tc>
          <w:tcPr>
            <w:tcW w:w="2978" w:type="pct"/>
            <w:vAlign w:val="center"/>
          </w:tcPr>
          <w:p w14:paraId="7D9B3D1C" w14:textId="77777777" w:rsidR="008B3FFB" w:rsidRDefault="00AE14D2">
            <w:pPr>
              <w:widowControl w:val="0"/>
              <w:spacing w:after="0" w:line="240" w:lineRule="auto"/>
              <w:jc w:val="both"/>
              <w:rPr>
                <w:rFonts w:ascii="Times New Roman" w:eastAsia="Times New Roman" w:hAnsi="Times New Roman"/>
                <w:iCs/>
                <w:sz w:val="20"/>
                <w:szCs w:val="20"/>
                <w:highlight w:val="yellow"/>
                <w:lang w:eastAsia="ru-RU"/>
              </w:rPr>
            </w:pPr>
            <w:r>
              <w:rPr>
                <w:rFonts w:ascii="Times New Roman" w:eastAsia="Times New Roman" w:hAnsi="Times New Roman"/>
                <w:iCs/>
                <w:sz w:val="20"/>
                <w:szCs w:val="20"/>
                <w:lang w:eastAsia="ru-RU"/>
              </w:rPr>
              <w:t>В соответствии с пунктом 16 документации (извещения) о закупке</w:t>
            </w:r>
          </w:p>
        </w:tc>
      </w:tr>
      <w:tr w:rsidR="008B3FFB" w14:paraId="28DF4DBC" w14:textId="77777777">
        <w:tc>
          <w:tcPr>
            <w:tcW w:w="2022" w:type="pct"/>
            <w:shd w:val="clear" w:color="auto" w:fill="D9E2F3" w:themeFill="accent1" w:themeFillTint="33"/>
            <w:vAlign w:val="center"/>
          </w:tcPr>
          <w:p w14:paraId="3BFFE035"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Размер обеспечения гарантийных обязательств:</w:t>
            </w:r>
          </w:p>
        </w:tc>
        <w:tc>
          <w:tcPr>
            <w:tcW w:w="2978" w:type="pct"/>
            <w:vAlign w:val="center"/>
          </w:tcPr>
          <w:p w14:paraId="62491609" w14:textId="77777777" w:rsidR="008B3FFB" w:rsidRDefault="00AE14D2">
            <w:pPr>
              <w:widowControl w:val="0"/>
              <w:spacing w:after="0" w:line="240" w:lineRule="auto"/>
              <w:jc w:val="both"/>
              <w:rPr>
                <w:rFonts w:ascii="Times New Roman" w:eastAsia="Times New Roman" w:hAnsi="Times New Roman"/>
                <w:iCs/>
                <w:sz w:val="20"/>
                <w:szCs w:val="20"/>
                <w:highlight w:val="yellow"/>
                <w:lang w:eastAsia="ru-RU"/>
              </w:rPr>
            </w:pPr>
            <w:r>
              <w:rPr>
                <w:rFonts w:ascii="Times New Roman" w:eastAsia="Times New Roman" w:hAnsi="Times New Roman"/>
                <w:iCs/>
                <w:sz w:val="20"/>
                <w:szCs w:val="20"/>
                <w:lang w:eastAsia="ru-RU"/>
              </w:rPr>
              <w:t>Не установлено</w:t>
            </w:r>
          </w:p>
        </w:tc>
      </w:tr>
      <w:tr w:rsidR="008B3FFB" w14:paraId="36DABE9B" w14:textId="77777777">
        <w:tc>
          <w:tcPr>
            <w:tcW w:w="2022" w:type="pct"/>
            <w:shd w:val="clear" w:color="auto" w:fill="D9E2F3" w:themeFill="accent1" w:themeFillTint="33"/>
            <w:vAlign w:val="center"/>
          </w:tcPr>
          <w:p w14:paraId="19B5DF72"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Требования к обеспечению гарантийных обязательств:</w:t>
            </w:r>
          </w:p>
        </w:tc>
        <w:tc>
          <w:tcPr>
            <w:tcW w:w="2978" w:type="pct"/>
            <w:vAlign w:val="center"/>
          </w:tcPr>
          <w:p w14:paraId="7149CA17" w14:textId="77777777" w:rsidR="008B3FFB" w:rsidRDefault="00AE14D2">
            <w:pPr>
              <w:widowControl w:val="0"/>
              <w:spacing w:after="0" w:line="240" w:lineRule="auto"/>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В соответствии с пунктом 17 документации (извещения) о закупке</w:t>
            </w:r>
          </w:p>
        </w:tc>
      </w:tr>
      <w:tr w:rsidR="008B3FFB" w14:paraId="55BB7D41" w14:textId="77777777">
        <w:tc>
          <w:tcPr>
            <w:tcW w:w="2022" w:type="pct"/>
            <w:shd w:val="clear" w:color="auto" w:fill="D9E2F3" w:themeFill="accent1" w:themeFillTint="33"/>
          </w:tcPr>
          <w:p w14:paraId="00CF09AB" w14:textId="77777777" w:rsidR="008B3FFB" w:rsidRDefault="00AE14D2">
            <w:pPr>
              <w:widowControl w:val="0"/>
              <w:spacing w:after="0" w:line="240" w:lineRule="auto"/>
              <w:jc w:val="both"/>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Инструкция по заполнению заявки Участником закупки:</w:t>
            </w:r>
          </w:p>
        </w:tc>
        <w:tc>
          <w:tcPr>
            <w:tcW w:w="2978" w:type="pct"/>
          </w:tcPr>
          <w:p w14:paraId="21B291EE"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5A9522C4"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 xml:space="preserve">Заявка на участие в закупке в должна содержать конкретные </w:t>
            </w:r>
            <w:r>
              <w:rPr>
                <w:rFonts w:ascii="Times New Roman" w:eastAsia="Times New Roman" w:hAnsi="Times New Roman"/>
                <w:iCs/>
                <w:sz w:val="20"/>
                <w:szCs w:val="20"/>
                <w:lang w:eastAsia="ru-RU"/>
              </w:rPr>
              <w:lastRenderedPageBreak/>
              <w:t>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26638D3D"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42E18A7"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0774A10D"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20533628"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33516C7B" w14:textId="77777777" w:rsidR="008B3FFB" w:rsidRDefault="00AE14D2">
            <w:pPr>
              <w:widowControl w:val="0"/>
              <w:spacing w:after="0" w:line="240" w:lineRule="auto"/>
              <w:ind w:firstLine="436"/>
              <w:jc w:val="both"/>
              <w:rPr>
                <w:rFonts w:ascii="Times New Roman" w:eastAsia="Times New Roman" w:hAnsi="Times New Roman"/>
                <w:iCs/>
                <w:sz w:val="20"/>
                <w:szCs w:val="20"/>
                <w:lang w:eastAsia="ru-RU"/>
              </w:rPr>
            </w:pPr>
            <w:r>
              <w:rPr>
                <w:rFonts w:ascii="Times New Roman" w:eastAsia="Times New Roman" w:hAnsi="Times New Roman"/>
                <w:iCs/>
                <w:sz w:val="20"/>
                <w:szCs w:val="20"/>
                <w:lang w:eastAsia="ru-RU"/>
              </w:rPr>
              <w:t>В описании условий и предложений Участник закупки не должен допускать двусмысленных толкований, разночтений.</w:t>
            </w:r>
          </w:p>
        </w:tc>
      </w:tr>
    </w:tbl>
    <w:p w14:paraId="14C106E6" w14:textId="77777777" w:rsidR="008B3FFB" w:rsidRDefault="008B3FFB">
      <w:pPr>
        <w:widowControl w:val="0"/>
        <w:spacing w:after="0" w:line="240" w:lineRule="auto"/>
        <w:ind w:firstLine="567"/>
        <w:jc w:val="both"/>
        <w:rPr>
          <w:rFonts w:ascii="Times New Roman" w:eastAsia="Times New Roman" w:hAnsi="Times New Roman" w:cs="Times New Roman"/>
          <w:iCs/>
          <w:sz w:val="20"/>
          <w:szCs w:val="20"/>
          <w:lang w:eastAsia="ru-RU"/>
        </w:rPr>
      </w:pPr>
    </w:p>
    <w:p w14:paraId="4C3268B1" w14:textId="77777777" w:rsidR="008B3FFB" w:rsidRDefault="00AE14D2">
      <w:pPr>
        <w:jc w:val="center"/>
        <w:rPr>
          <w:rFonts w:ascii="Times New Roman" w:eastAsia="Times New Roman" w:hAnsi="Times New Roman" w:cs="Times New Roman"/>
          <w:b/>
          <w:bCs/>
          <w:iCs/>
          <w:sz w:val="20"/>
          <w:szCs w:val="20"/>
          <w:lang w:eastAsia="ru-RU"/>
        </w:rPr>
      </w:pPr>
      <w:r>
        <w:rPr>
          <w:rFonts w:ascii="Times New Roman" w:eastAsia="Times New Roman" w:hAnsi="Times New Roman" w:cs="Times New Roman"/>
          <w:b/>
          <w:bCs/>
          <w:iCs/>
          <w:sz w:val="20"/>
          <w:szCs w:val="20"/>
          <w:lang w:eastAsia="ru-RU"/>
        </w:rPr>
        <w:br w:type="page"/>
      </w:r>
      <w:r>
        <w:rPr>
          <w:rFonts w:ascii="Times New Roman" w:eastAsia="Times New Roman" w:hAnsi="Times New Roman" w:cs="Times New Roman"/>
          <w:b/>
          <w:bCs/>
          <w:iCs/>
          <w:sz w:val="20"/>
          <w:szCs w:val="20"/>
          <w:lang w:eastAsia="ru-RU"/>
        </w:rPr>
        <w:lastRenderedPageBreak/>
        <w:t>ПРЕДОСТАВЛЕНИЕ НАЦИОНАЛЬНОГО РЕЖИМА ПРИ ОСУЩЕСТВЛЕНИИ ЗАКУПОК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BD3848" w:rsidRPr="00BF5CF1" w14:paraId="357EE5DC" w14:textId="77777777" w:rsidTr="00555E9C">
        <w:tc>
          <w:tcPr>
            <w:tcW w:w="4483" w:type="pct"/>
            <w:gridSpan w:val="2"/>
            <w:shd w:val="clear" w:color="auto" w:fill="D9E2F3" w:themeFill="accent1" w:themeFillTint="33"/>
            <w:vAlign w:val="center"/>
          </w:tcPr>
          <w:p w14:paraId="3202EE5B" w14:textId="77777777" w:rsidR="00BD3848" w:rsidRPr="00BF5CF1" w:rsidRDefault="00BD3848" w:rsidP="00555E9C">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BD3848" w:rsidRPr="00BF5CF1" w14:paraId="4D1F26CF" w14:textId="77777777" w:rsidTr="00555E9C">
        <w:tc>
          <w:tcPr>
            <w:tcW w:w="2525" w:type="pct"/>
            <w:vAlign w:val="center"/>
          </w:tcPr>
          <w:p w14:paraId="604509BA" w14:textId="77777777" w:rsidR="00BD3848" w:rsidRPr="00BF5CF1" w:rsidRDefault="00BD3848" w:rsidP="00555E9C">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sz w:val="20"/>
              <w:szCs w:val="20"/>
            </w:rPr>
            <w:id w:val="-1069415833"/>
            <w:placeholder>
              <w:docPart w:val="5333514515D044DAA7ACAC3D58C1717F"/>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5393187C" w14:textId="231D0520" w:rsidR="00BD3848" w:rsidRPr="00BF5CF1" w:rsidRDefault="000B1A6B" w:rsidP="00555E9C">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Н</w:t>
                </w:r>
                <w:r>
                  <w:rPr>
                    <w:rFonts w:cs="Times New Roman"/>
                  </w:rPr>
                  <w:t>е у</w:t>
                </w:r>
                <w:r w:rsidR="004E7C11">
                  <w:rPr>
                    <w:rFonts w:ascii="Times New Roman" w:hAnsi="Times New Roman" w:cs="Times New Roman"/>
                    <w:sz w:val="20"/>
                    <w:szCs w:val="20"/>
                  </w:rPr>
                  <w:t>становлено</w:t>
                </w:r>
              </w:p>
            </w:tc>
          </w:sdtContent>
        </w:sdt>
      </w:tr>
      <w:tr w:rsidR="00BD3848" w:rsidRPr="00BF5CF1" w14:paraId="5BF705D4" w14:textId="77777777" w:rsidTr="00555E9C">
        <w:tc>
          <w:tcPr>
            <w:tcW w:w="2525" w:type="pct"/>
            <w:vAlign w:val="center"/>
          </w:tcPr>
          <w:p w14:paraId="3F20C444" w14:textId="77777777" w:rsidR="00BD3848" w:rsidRPr="00BF5CF1" w:rsidRDefault="00BD3848" w:rsidP="00555E9C">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sz w:val="20"/>
              <w:szCs w:val="20"/>
            </w:rPr>
            <w:id w:val="1659033944"/>
            <w:placeholder>
              <w:docPart w:val="84ED265725104A8F859411AE6D08C017"/>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67164236" w14:textId="570C268F" w:rsidR="00BD3848" w:rsidRPr="00BF5CF1" w:rsidRDefault="00175B68" w:rsidP="00555E9C">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Не у</w:t>
                </w:r>
                <w:r w:rsidR="00BD3848" w:rsidRPr="006F1397">
                  <w:rPr>
                    <w:rFonts w:ascii="Times New Roman" w:hAnsi="Times New Roman" w:cs="Times New Roman"/>
                    <w:sz w:val="20"/>
                    <w:szCs w:val="20"/>
                  </w:rPr>
                  <w:t>становлено</w:t>
                </w:r>
              </w:p>
            </w:tc>
          </w:sdtContent>
        </w:sdt>
      </w:tr>
      <w:tr w:rsidR="00BD3848" w:rsidRPr="00BF5CF1" w14:paraId="20508443" w14:textId="77777777" w:rsidTr="00555E9C">
        <w:tc>
          <w:tcPr>
            <w:tcW w:w="2525" w:type="pct"/>
            <w:vAlign w:val="center"/>
          </w:tcPr>
          <w:p w14:paraId="2EA78BA8" w14:textId="77777777" w:rsidR="00BD3848" w:rsidRPr="00BF5CF1" w:rsidRDefault="00BD3848" w:rsidP="00555E9C">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09756483F4ED4EC28E93FDD3BCF58E69"/>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6CA56640" w14:textId="32BAA5B2" w:rsidR="00BD3848" w:rsidRPr="00E834C7" w:rsidRDefault="000B1A6B" w:rsidP="00555E9C">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П</w:t>
                </w:r>
                <w:r w:rsidR="00BD3848" w:rsidRPr="003F7E3B">
                  <w:rPr>
                    <w:rFonts w:ascii="Times New Roman" w:hAnsi="Times New Roman" w:cs="Times New Roman"/>
                    <w:sz w:val="20"/>
                    <w:szCs w:val="20"/>
                  </w:rPr>
                  <w:t>редоставляется</w:t>
                </w:r>
              </w:p>
            </w:tc>
          </w:sdtContent>
        </w:sdt>
      </w:tr>
      <w:tr w:rsidR="00BD3848" w:rsidRPr="00BF5CF1" w14:paraId="12904D0B" w14:textId="77777777" w:rsidTr="00555E9C">
        <w:tc>
          <w:tcPr>
            <w:tcW w:w="2525" w:type="pct"/>
            <w:vAlign w:val="center"/>
          </w:tcPr>
          <w:p w14:paraId="4BEEBE1A" w14:textId="77777777" w:rsidR="00BD3848" w:rsidRPr="00BF5CF1" w:rsidRDefault="00BD3848" w:rsidP="00555E9C">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 xml:space="preserve">УСЛОВИЯ </w:t>
            </w:r>
            <w:r w:rsidRPr="00BF5CF1">
              <w:rPr>
                <w:rFonts w:ascii="Times New Roman" w:hAnsi="Times New Roman" w:cs="Times New Roman"/>
                <w:sz w:val="20"/>
                <w:szCs w:val="20"/>
              </w:rPr>
              <w:t>неприменения (невозможности применения) вышеуказанных мер национального режима:</w:t>
            </w:r>
          </w:p>
        </w:tc>
        <w:tc>
          <w:tcPr>
            <w:tcW w:w="1959" w:type="pct"/>
            <w:vAlign w:val="center"/>
          </w:tcPr>
          <w:p w14:paraId="20FFDB64" w14:textId="77777777" w:rsidR="00BD3848" w:rsidRPr="00BF5CF1" w:rsidRDefault="00BD3848" w:rsidP="00555E9C">
            <w:pPr>
              <w:widowControl w:val="0"/>
              <w:spacing w:after="0" w:line="240" w:lineRule="auto"/>
              <w:ind w:left="112"/>
              <w:jc w:val="both"/>
              <w:rPr>
                <w:rFonts w:ascii="Times New Roman" w:hAnsi="Times New Roman" w:cs="Times New Roman"/>
                <w:sz w:val="20"/>
                <w:szCs w:val="20"/>
              </w:rPr>
            </w:pPr>
            <w:r>
              <w:rPr>
                <w:rFonts w:ascii="Times New Roman" w:eastAsia="Times New Roman" w:hAnsi="Times New Roman" w:cs="Times New Roman"/>
                <w:bCs/>
                <w:sz w:val="20"/>
                <w:szCs w:val="20"/>
                <w:lang w:eastAsia="ru-RU"/>
              </w:rPr>
              <w:t>-</w:t>
            </w:r>
          </w:p>
        </w:tc>
      </w:tr>
    </w:tbl>
    <w:p w14:paraId="44E71E8D" w14:textId="4B9A72B1" w:rsidR="008B3FFB" w:rsidRDefault="008B3FFB">
      <w:pPr>
        <w:widowControl w:val="0"/>
        <w:spacing w:after="0" w:line="240" w:lineRule="auto"/>
        <w:ind w:firstLine="567"/>
        <w:jc w:val="both"/>
        <w:rPr>
          <w:rFonts w:ascii="Times New Roman" w:eastAsia="Times New Roman" w:hAnsi="Times New Roman" w:cs="Times New Roman"/>
          <w:iCs/>
          <w:sz w:val="20"/>
          <w:szCs w:val="20"/>
          <w:lang w:eastAsia="ru-RU"/>
        </w:rPr>
      </w:pPr>
    </w:p>
    <w:p w14:paraId="7F2EBC80" w14:textId="536E4966" w:rsidR="00BD3848" w:rsidRDefault="00BD3848">
      <w:pPr>
        <w:widowControl w:val="0"/>
        <w:spacing w:after="0" w:line="240" w:lineRule="auto"/>
        <w:ind w:firstLine="567"/>
        <w:jc w:val="both"/>
        <w:rPr>
          <w:rFonts w:ascii="Times New Roman" w:eastAsia="Times New Roman" w:hAnsi="Times New Roman" w:cs="Times New Roman"/>
          <w:iCs/>
          <w:sz w:val="20"/>
          <w:szCs w:val="20"/>
          <w:lang w:eastAsia="ru-RU"/>
        </w:rPr>
      </w:pPr>
    </w:p>
    <w:p w14:paraId="4902B4EE" w14:textId="07E3F75D" w:rsidR="00BD3848" w:rsidRDefault="00BD3848">
      <w:pPr>
        <w:widowControl w:val="0"/>
        <w:spacing w:after="0" w:line="240" w:lineRule="auto"/>
        <w:ind w:firstLine="567"/>
        <w:jc w:val="both"/>
        <w:rPr>
          <w:rFonts w:ascii="Times New Roman" w:eastAsia="Times New Roman" w:hAnsi="Times New Roman" w:cs="Times New Roman"/>
          <w:iCs/>
          <w:sz w:val="20"/>
          <w:szCs w:val="20"/>
          <w:lang w:eastAsia="ru-RU"/>
        </w:rPr>
      </w:pPr>
    </w:p>
    <w:p w14:paraId="4F9569A6" w14:textId="77777777" w:rsidR="00BD3848" w:rsidRDefault="00BD3848">
      <w:pPr>
        <w:widowControl w:val="0"/>
        <w:spacing w:after="0" w:line="240" w:lineRule="auto"/>
        <w:ind w:firstLine="567"/>
        <w:jc w:val="both"/>
        <w:rPr>
          <w:rFonts w:ascii="Times New Roman" w:eastAsia="Times New Roman" w:hAnsi="Times New Roman" w:cs="Times New Roman"/>
          <w:iCs/>
          <w:sz w:val="20"/>
          <w:szCs w:val="20"/>
          <w:lang w:eastAsia="ru-RU"/>
        </w:rPr>
      </w:pPr>
    </w:p>
    <w:p w14:paraId="14378EB1" w14:textId="77777777" w:rsidR="008B3FFB" w:rsidRDefault="008B3FFB">
      <w:pPr>
        <w:widowControl w:val="0"/>
        <w:spacing w:after="0" w:line="240" w:lineRule="auto"/>
        <w:ind w:firstLine="567"/>
        <w:jc w:val="both"/>
        <w:rPr>
          <w:rFonts w:ascii="Times New Roman" w:eastAsia="Times New Roman" w:hAnsi="Times New Roman" w:cs="Times New Roman"/>
          <w:iCs/>
          <w:sz w:val="20"/>
          <w:szCs w:val="20"/>
          <w:lang w:eastAsia="ru-RU"/>
        </w:rPr>
      </w:pPr>
    </w:p>
    <w:p w14:paraId="3269CE21" w14:textId="77777777" w:rsidR="008B3FFB" w:rsidRDefault="008B3FFB">
      <w:pPr>
        <w:widowControl w:val="0"/>
        <w:spacing w:after="0" w:line="240" w:lineRule="auto"/>
        <w:ind w:firstLine="567"/>
        <w:jc w:val="both"/>
        <w:rPr>
          <w:rFonts w:ascii="Times New Roman" w:eastAsia="Times New Roman" w:hAnsi="Times New Roman" w:cs="Times New Roman"/>
          <w:iCs/>
          <w:sz w:val="20"/>
          <w:szCs w:val="20"/>
          <w:lang w:eastAsia="ru-RU"/>
        </w:rPr>
      </w:pPr>
    </w:p>
    <w:p w14:paraId="201599D0" w14:textId="77777777" w:rsidR="008B3FFB" w:rsidRDefault="008B3FFB">
      <w:pPr>
        <w:widowControl w:val="0"/>
        <w:spacing w:after="0" w:line="240" w:lineRule="auto"/>
        <w:ind w:firstLine="567"/>
        <w:jc w:val="both"/>
        <w:rPr>
          <w:rFonts w:ascii="Times New Roman" w:eastAsia="Times New Roman" w:hAnsi="Times New Roman" w:cs="Times New Roman"/>
          <w:iCs/>
          <w:sz w:val="20"/>
          <w:szCs w:val="20"/>
          <w:lang w:eastAsia="ru-RU"/>
        </w:rPr>
      </w:pPr>
    </w:p>
    <w:p w14:paraId="77BA8186" w14:textId="77777777" w:rsidR="008B3FFB" w:rsidRDefault="00AE14D2">
      <w:pPr>
        <w:widowControl w:val="0"/>
        <w:spacing w:after="0" w:line="240" w:lineRule="auto"/>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br w:type="page"/>
      </w:r>
    </w:p>
    <w:p w14:paraId="4907DE07" w14:textId="77777777" w:rsidR="008B3FFB" w:rsidRDefault="00AE14D2">
      <w:pPr>
        <w:widowControl w:val="0"/>
        <w:spacing w:after="0" w:line="240" w:lineRule="auto"/>
        <w:jc w:val="center"/>
        <w:rPr>
          <w:rFonts w:ascii="Times New Roman" w:eastAsia="Times New Roman" w:hAnsi="Times New Roman" w:cs="Times New Roman"/>
          <w:iCs/>
          <w:sz w:val="20"/>
          <w:szCs w:val="20"/>
          <w:lang w:eastAsia="ru-RU"/>
        </w:rPr>
      </w:pPr>
      <w:r>
        <w:rPr>
          <w:rFonts w:ascii="Times New Roman" w:eastAsia="Times New Roman" w:hAnsi="Times New Roman" w:cs="Times New Roman"/>
          <w:b/>
          <w:sz w:val="20"/>
          <w:szCs w:val="20"/>
          <w:lang w:eastAsia="ru-RU"/>
        </w:rPr>
        <w:lastRenderedPageBreak/>
        <w:t>НАИМЕНОВАНИЕ И СОДЕРЖАНИЕ РАЗДЕЛОВ ДОКУМЕНТАЦИИ (ИЗВЕЩЕНИЯ)</w:t>
      </w:r>
      <w:r>
        <w:rPr>
          <w:sz w:val="20"/>
          <w:szCs w:val="20"/>
        </w:rPr>
        <w:t xml:space="preserve"> </w:t>
      </w:r>
      <w:r>
        <w:rPr>
          <w:rFonts w:ascii="Times New Roman" w:eastAsia="Times New Roman" w:hAnsi="Times New Roman" w:cs="Times New Roman"/>
          <w:b/>
          <w:sz w:val="20"/>
          <w:szCs w:val="20"/>
          <w:lang w:eastAsia="ru-RU"/>
        </w:rPr>
        <w:t>О ЗАКУПКЕ В ЭЛЕКТРОННОЙ ФОРМЕ</w:t>
      </w:r>
    </w:p>
    <w:tbl>
      <w:tblPr>
        <w:tblW w:w="499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8832"/>
      </w:tblGrid>
      <w:tr w:rsidR="008B3FFB" w14:paraId="60215310" w14:textId="77777777" w:rsidTr="00ED50E5">
        <w:trPr>
          <w:trHeight w:val="92"/>
        </w:trPr>
        <w:tc>
          <w:tcPr>
            <w:tcW w:w="539" w:type="pct"/>
            <w:vMerge w:val="restart"/>
            <w:vAlign w:val="center"/>
          </w:tcPr>
          <w:p w14:paraId="4DDD7F32"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w:t>
            </w:r>
          </w:p>
        </w:tc>
        <w:tc>
          <w:tcPr>
            <w:tcW w:w="4461" w:type="pct"/>
            <w:shd w:val="clear" w:color="auto" w:fill="D9E2F3" w:themeFill="accent1" w:themeFillTint="33"/>
            <w:vAlign w:val="center"/>
          </w:tcPr>
          <w:p w14:paraId="45657409"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
                <w:sz w:val="20"/>
                <w:szCs w:val="20"/>
                <w:lang w:eastAsia="ru-RU"/>
              </w:rPr>
              <w:t>Предмет договора</w:t>
            </w:r>
          </w:p>
        </w:tc>
      </w:tr>
      <w:tr w:rsidR="008B3FFB" w14:paraId="312E2281" w14:textId="77777777" w:rsidTr="00ED50E5">
        <w:trPr>
          <w:trHeight w:val="99"/>
        </w:trPr>
        <w:tc>
          <w:tcPr>
            <w:tcW w:w="539" w:type="pct"/>
            <w:vMerge/>
            <w:vAlign w:val="center"/>
          </w:tcPr>
          <w:p w14:paraId="797C65D3"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2CDCE446" w14:textId="7F3EF903" w:rsidR="008B3FFB" w:rsidRDefault="000B1A6B" w:rsidP="009C60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w:t>
            </w:r>
            <w:r w:rsidRPr="000B1A6B">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а</w:t>
            </w:r>
            <w:r w:rsidRPr="000B1A6B">
              <w:rPr>
                <w:rFonts w:ascii="Times New Roman" w:eastAsia="Times New Roman" w:hAnsi="Times New Roman" w:cs="Times New Roman"/>
                <w:b/>
                <w:sz w:val="20"/>
                <w:szCs w:val="20"/>
                <w:lang w:eastAsia="ru-RU"/>
              </w:rPr>
              <w:t xml:space="preserve"> моторных масел для нужд МУП МТУ</w:t>
            </w:r>
          </w:p>
        </w:tc>
      </w:tr>
      <w:tr w:rsidR="008B3FFB" w14:paraId="560BF6DB" w14:textId="77777777" w:rsidTr="00ED50E5">
        <w:tc>
          <w:tcPr>
            <w:tcW w:w="539" w:type="pct"/>
            <w:vMerge w:val="restart"/>
            <w:vAlign w:val="center"/>
          </w:tcPr>
          <w:p w14:paraId="51EE76DE"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4461" w:type="pct"/>
            <w:shd w:val="clear" w:color="auto" w:fill="D9E2F3" w:themeFill="accent1" w:themeFillTint="33"/>
            <w:vAlign w:val="center"/>
          </w:tcPr>
          <w:p w14:paraId="445311D8"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Описание предмета договора</w:t>
            </w:r>
          </w:p>
          <w:p w14:paraId="41E05439"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8B3FFB" w14:paraId="141E2C7A" w14:textId="77777777" w:rsidTr="00ED50E5">
        <w:tc>
          <w:tcPr>
            <w:tcW w:w="539" w:type="pct"/>
            <w:vMerge/>
            <w:vAlign w:val="center"/>
          </w:tcPr>
          <w:p w14:paraId="240A1BD5"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32DA7FEA"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(прилагается отдельным файлом).</w:t>
            </w:r>
          </w:p>
          <w:p w14:paraId="0369FD11"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(прилагается отдельным файлом).</w:t>
            </w:r>
          </w:p>
        </w:tc>
      </w:tr>
      <w:tr w:rsidR="008B3FFB" w14:paraId="485F7934" w14:textId="77777777" w:rsidTr="00ED50E5">
        <w:tc>
          <w:tcPr>
            <w:tcW w:w="539" w:type="pct"/>
            <w:vMerge w:val="restart"/>
            <w:vAlign w:val="center"/>
          </w:tcPr>
          <w:p w14:paraId="649CF9BE"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1" w:type="pct"/>
            <w:shd w:val="clear" w:color="auto" w:fill="D9E2F3" w:themeFill="accent1" w:themeFillTint="33"/>
            <w:vAlign w:val="center"/>
          </w:tcPr>
          <w:p w14:paraId="7525DB6A"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Количество (объем) поставки товара, оказания услуг, выполнения работ</w:t>
            </w:r>
          </w:p>
        </w:tc>
      </w:tr>
      <w:tr w:rsidR="008B3FFB" w14:paraId="49F86252" w14:textId="77777777" w:rsidTr="00ED50E5">
        <w:tc>
          <w:tcPr>
            <w:tcW w:w="539" w:type="pct"/>
            <w:vMerge/>
            <w:vAlign w:val="center"/>
          </w:tcPr>
          <w:p w14:paraId="11B997EF"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18066FB6"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В соответствии с описанием предмета договора (техническое задание – прилагается отдельным файлом)</w:t>
            </w:r>
          </w:p>
        </w:tc>
      </w:tr>
      <w:tr w:rsidR="008B3FFB" w14:paraId="4198555F" w14:textId="77777777" w:rsidTr="00ED50E5">
        <w:trPr>
          <w:trHeight w:val="183"/>
        </w:trPr>
        <w:tc>
          <w:tcPr>
            <w:tcW w:w="539" w:type="pct"/>
            <w:vMerge w:val="restart"/>
            <w:vAlign w:val="center"/>
          </w:tcPr>
          <w:p w14:paraId="58E0CF63"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1" w:type="pct"/>
            <w:shd w:val="clear" w:color="auto" w:fill="D9E2F3" w:themeFill="accent1" w:themeFillTint="33"/>
            <w:vAlign w:val="center"/>
          </w:tcPr>
          <w:p w14:paraId="4380DC83"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8B3FFB" w14:paraId="7BC7AFE1" w14:textId="77777777" w:rsidTr="00ED50E5">
        <w:trPr>
          <w:trHeight w:val="182"/>
        </w:trPr>
        <w:tc>
          <w:tcPr>
            <w:tcW w:w="539" w:type="pct"/>
            <w:vMerge/>
            <w:vAlign w:val="center"/>
          </w:tcPr>
          <w:p w14:paraId="0C0FF7CE"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51840CCA" w14:textId="77777777" w:rsidR="000B1A6B" w:rsidRPr="000B1A6B" w:rsidRDefault="000B1A6B" w:rsidP="000B1A6B">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0B1A6B">
              <w:rPr>
                <w:rFonts w:ascii="Times New Roman" w:eastAsia="Times New Roman" w:hAnsi="Times New Roman" w:cs="Times New Roman"/>
                <w:bCs/>
                <w:sz w:val="20"/>
                <w:szCs w:val="20"/>
                <w:lang w:eastAsia="ru-RU"/>
              </w:rPr>
              <w:t>Место поставки Товара: 385018, Республика Адыгея, город Майкоп, Курганная ул., д. 714</w:t>
            </w:r>
          </w:p>
          <w:p w14:paraId="5BA24897" w14:textId="0A6A9981" w:rsidR="00555E9C" w:rsidRPr="009C605D" w:rsidRDefault="000B1A6B" w:rsidP="000B1A6B">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0B1A6B">
              <w:rPr>
                <w:rFonts w:ascii="Times New Roman" w:eastAsia="Times New Roman" w:hAnsi="Times New Roman" w:cs="Times New Roman"/>
                <w:bCs/>
                <w:sz w:val="20"/>
                <w:szCs w:val="20"/>
                <w:lang w:eastAsia="ru-RU"/>
              </w:rPr>
              <w:t xml:space="preserve"> Сроки поставки Товара: с 01.07.2026 по 01.07.2027г</w:t>
            </w:r>
          </w:p>
        </w:tc>
      </w:tr>
      <w:tr w:rsidR="008B3FFB" w14:paraId="6D615C81" w14:textId="77777777" w:rsidTr="00ED50E5">
        <w:tc>
          <w:tcPr>
            <w:tcW w:w="539" w:type="pct"/>
            <w:vMerge w:val="restart"/>
            <w:vAlign w:val="center"/>
          </w:tcPr>
          <w:p w14:paraId="36B34193"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1" w:type="pct"/>
            <w:shd w:val="clear" w:color="auto" w:fill="D9E2F3" w:themeFill="accent1" w:themeFillTint="33"/>
            <w:vAlign w:val="center"/>
          </w:tcPr>
          <w:p w14:paraId="15E7818B"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8B3FFB" w14:paraId="0F14134E" w14:textId="77777777" w:rsidTr="00ED50E5">
        <w:tc>
          <w:tcPr>
            <w:tcW w:w="539" w:type="pct"/>
            <w:vMerge/>
            <w:vAlign w:val="center"/>
          </w:tcPr>
          <w:p w14:paraId="4B26A4BE"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115F462E" w14:textId="20371412" w:rsidR="006C7773" w:rsidRDefault="00175B68" w:rsidP="006C7773">
            <w:pPr>
              <w:widowControl w:val="0"/>
              <w:spacing w:after="0" w:line="240" w:lineRule="auto"/>
              <w:jc w:val="both"/>
              <w:rPr>
                <w:rFonts w:ascii="Times New Roman" w:eastAsia="Times New Roman" w:hAnsi="Times New Roman" w:cs="Times New Roman"/>
                <w:b/>
                <w:sz w:val="20"/>
                <w:szCs w:val="20"/>
                <w:lang w:eastAsia="zh-CN"/>
              </w:rPr>
            </w:pPr>
            <w:r>
              <w:rPr>
                <w:rFonts w:ascii="Times New Roman" w:eastAsia="Times New Roman" w:hAnsi="Times New Roman" w:cs="Times New Roman"/>
                <w:bCs/>
                <w:sz w:val="20"/>
                <w:szCs w:val="20"/>
                <w:lang w:eastAsia="zh-CN"/>
              </w:rPr>
              <w:t xml:space="preserve">Начальная (максимальная) цена договора: </w:t>
            </w:r>
            <w:r w:rsidR="000B1A6B" w:rsidRPr="000B1A6B">
              <w:rPr>
                <w:rFonts w:ascii="Times New Roman" w:eastAsia="Times New Roman" w:hAnsi="Times New Roman" w:cs="Times New Roman"/>
                <w:bCs/>
                <w:sz w:val="20"/>
                <w:szCs w:val="20"/>
                <w:lang w:eastAsia="zh-CN"/>
              </w:rPr>
              <w:t xml:space="preserve">765 573,78 </w:t>
            </w:r>
            <w:r w:rsidR="000B1A6B">
              <w:rPr>
                <w:rFonts w:ascii="Times New Roman" w:eastAsia="Times New Roman" w:hAnsi="Times New Roman" w:cs="Times New Roman"/>
                <w:bCs/>
                <w:sz w:val="20"/>
                <w:szCs w:val="20"/>
                <w:lang w:eastAsia="zh-CN"/>
              </w:rPr>
              <w:t xml:space="preserve"> (Семьсот шестьдесят пять тысяч пятьсот семьдесят три) рубя 78 копеек.</w:t>
            </w:r>
          </w:p>
        </w:tc>
      </w:tr>
      <w:tr w:rsidR="008B3FFB" w14:paraId="005A2C3E" w14:textId="77777777" w:rsidTr="00ED50E5">
        <w:trPr>
          <w:trHeight w:val="183"/>
        </w:trPr>
        <w:tc>
          <w:tcPr>
            <w:tcW w:w="539" w:type="pct"/>
            <w:vMerge w:val="restart"/>
            <w:vAlign w:val="center"/>
          </w:tcPr>
          <w:p w14:paraId="103545FB"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1" w:type="pct"/>
            <w:shd w:val="clear" w:color="auto" w:fill="D9E2F3" w:themeFill="accent1" w:themeFillTint="33"/>
            <w:vAlign w:val="center"/>
          </w:tcPr>
          <w:p w14:paraId="66CA7793"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(прилагается отдельным файлом)</w:t>
            </w:r>
          </w:p>
        </w:tc>
      </w:tr>
      <w:tr w:rsidR="008B3FFB" w14:paraId="6712459E" w14:textId="77777777" w:rsidTr="00ED50E5">
        <w:trPr>
          <w:trHeight w:val="182"/>
        </w:trPr>
        <w:tc>
          <w:tcPr>
            <w:tcW w:w="539" w:type="pct"/>
            <w:vMerge/>
            <w:vAlign w:val="center"/>
          </w:tcPr>
          <w:p w14:paraId="1E5FFCA0"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198ED698" w14:textId="77777777" w:rsidR="006321C6" w:rsidRDefault="006321C6" w:rsidP="00DE7E3C">
            <w:pPr>
              <w:widowControl w:val="0"/>
              <w:autoSpaceDE w:val="0"/>
              <w:autoSpaceDN w:val="0"/>
              <w:adjustRightInd w:val="0"/>
              <w:spacing w:after="0" w:line="240" w:lineRule="auto"/>
              <w:ind w:firstLine="521"/>
              <w:contextualSpacing/>
              <w:jc w:val="both"/>
              <w:rPr>
                <w:rFonts w:ascii="Times New Roman" w:eastAsia="Calibri" w:hAnsi="Times New Roman" w:cs="Times New Roman"/>
                <w:bCs/>
                <w:color w:val="000000"/>
                <w:sz w:val="20"/>
                <w:szCs w:val="20"/>
                <w:lang w:eastAsia="ru-RU"/>
              </w:rPr>
            </w:pPr>
            <w:r w:rsidRPr="006321C6">
              <w:rPr>
                <w:rFonts w:ascii="Times New Roman" w:eastAsia="Calibri" w:hAnsi="Times New Roman" w:cs="Times New Roman"/>
                <w:bCs/>
                <w:color w:val="000000"/>
                <w:sz w:val="20"/>
                <w:szCs w:val="20"/>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подъём на этаж (независимо от высоты этажа и наличия лифта),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6CF3FBDD" w14:textId="244F842F" w:rsidR="008B3FFB" w:rsidRDefault="00AE14D2" w:rsidP="00DE7E3C">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Pr>
                <w:rStyle w:val="2f"/>
                <w:rFonts w:ascii="Times New Roman" w:eastAsia="Calibri" w:hAnsi="Times New Roman" w:cs="Times New Roman"/>
                <w:color w:val="000000"/>
                <w:sz w:val="20"/>
                <w:szCs w:val="20"/>
                <w:lang w:eastAsia="ru-RU"/>
              </w:rPr>
              <w:t>Метод обоснования начальной (максимальной) цены договора: метод сопоставимых рыночных цен (анализ рынка).</w:t>
            </w:r>
          </w:p>
        </w:tc>
      </w:tr>
      <w:tr w:rsidR="008B3FFB" w14:paraId="62595588" w14:textId="77777777" w:rsidTr="00ED50E5">
        <w:trPr>
          <w:trHeight w:val="183"/>
        </w:trPr>
        <w:tc>
          <w:tcPr>
            <w:tcW w:w="539" w:type="pct"/>
            <w:vMerge w:val="restart"/>
            <w:vAlign w:val="center"/>
          </w:tcPr>
          <w:p w14:paraId="4305B3D0"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4461" w:type="pct"/>
            <w:shd w:val="clear" w:color="auto" w:fill="D9E2F3" w:themeFill="accent1" w:themeFillTint="33"/>
            <w:vAlign w:val="center"/>
          </w:tcPr>
          <w:p w14:paraId="4CCFFE3D"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8B3FFB" w14:paraId="0ECCDF0D" w14:textId="77777777" w:rsidTr="00ED50E5">
        <w:trPr>
          <w:trHeight w:val="182"/>
        </w:trPr>
        <w:tc>
          <w:tcPr>
            <w:tcW w:w="539" w:type="pct"/>
            <w:vMerge/>
            <w:vAlign w:val="center"/>
          </w:tcPr>
          <w:p w14:paraId="1833276A"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7D7BBB49" w14:textId="406587E8" w:rsidR="008B3FFB" w:rsidRDefault="006321C6" w:rsidP="009C605D">
            <w:pPr>
              <w:widowControl w:val="0"/>
              <w:autoSpaceDE w:val="0"/>
              <w:autoSpaceDN w:val="0"/>
              <w:adjustRightInd w:val="0"/>
              <w:spacing w:after="0" w:line="240" w:lineRule="auto"/>
              <w:ind w:left="34"/>
              <w:contextualSpacing/>
              <w:jc w:val="both"/>
              <w:rPr>
                <w:rFonts w:ascii="Times New Roman" w:eastAsia="Times New Roman" w:hAnsi="Times New Roman" w:cs="Times New Roman"/>
                <w:b/>
                <w:bCs/>
                <w:sz w:val="20"/>
                <w:szCs w:val="20"/>
                <w:lang w:eastAsia="ru-RU"/>
              </w:rPr>
            </w:pPr>
            <w:r w:rsidRPr="006321C6">
              <w:rPr>
                <w:rFonts w:ascii="Times New Roman" w:eastAsia="Times New Roman" w:hAnsi="Times New Roman" w:cs="Times New Roman"/>
                <w:bCs/>
                <w:sz w:val="20"/>
                <w:szCs w:val="20"/>
                <w:lang w:eastAsia="ru-RU"/>
              </w:rPr>
              <w:t>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в течение 7 (семи) рабочих дней,  после подписания Заказчиком товарной накладной (УПД), на основании счета и (или) счета-фактуры (при наличии), при условии надлежащего исполнения Поставщиком всех своих обязательств по Договору и при отсутствии претензий со стороны Заказчика</w:t>
            </w:r>
          </w:p>
        </w:tc>
      </w:tr>
      <w:tr w:rsidR="008B3FFB" w14:paraId="7F4F242B" w14:textId="77777777" w:rsidTr="00ED50E5">
        <w:trPr>
          <w:trHeight w:val="182"/>
        </w:trPr>
        <w:tc>
          <w:tcPr>
            <w:tcW w:w="539" w:type="pct"/>
            <w:vMerge w:val="restart"/>
            <w:vAlign w:val="center"/>
          </w:tcPr>
          <w:p w14:paraId="6495AF31"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1" w:type="pct"/>
            <w:shd w:val="clear" w:color="auto" w:fill="D9E2F3" w:themeFill="accent1" w:themeFillTint="33"/>
            <w:vAlign w:val="center"/>
          </w:tcPr>
          <w:p w14:paraId="5D6ED0DA"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8B3FFB" w14:paraId="77C9F5BB" w14:textId="77777777" w:rsidTr="00ED50E5">
        <w:trPr>
          <w:trHeight w:val="182"/>
        </w:trPr>
        <w:tc>
          <w:tcPr>
            <w:tcW w:w="539" w:type="pct"/>
            <w:vMerge/>
            <w:vAlign w:val="center"/>
          </w:tcPr>
          <w:p w14:paraId="1A2B71D2"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0FBA43DC"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применяется</w:t>
            </w:r>
          </w:p>
        </w:tc>
      </w:tr>
      <w:tr w:rsidR="008B3FFB" w14:paraId="13B2E533" w14:textId="77777777" w:rsidTr="00ED50E5">
        <w:trPr>
          <w:trHeight w:val="182"/>
        </w:trPr>
        <w:tc>
          <w:tcPr>
            <w:tcW w:w="539" w:type="pct"/>
            <w:vMerge w:val="restart"/>
            <w:vAlign w:val="center"/>
          </w:tcPr>
          <w:p w14:paraId="19E50A96"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1" w:type="pct"/>
            <w:shd w:val="clear" w:color="auto" w:fill="D9E2F3" w:themeFill="accent1" w:themeFillTint="33"/>
            <w:vAlign w:val="center"/>
          </w:tcPr>
          <w:p w14:paraId="02D3D584"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8B3FFB" w14:paraId="50DE99C5" w14:textId="77777777" w:rsidTr="00ED50E5">
        <w:trPr>
          <w:trHeight w:val="182"/>
        </w:trPr>
        <w:tc>
          <w:tcPr>
            <w:tcW w:w="539" w:type="pct"/>
            <w:vMerge/>
            <w:vAlign w:val="center"/>
          </w:tcPr>
          <w:p w14:paraId="510F8A81"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5C415173" w14:textId="77777777" w:rsidR="008B3FFB" w:rsidRDefault="00AE14D2">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8B3FFB" w14:paraId="4BE80757" w14:textId="77777777" w:rsidTr="00ED50E5">
        <w:trPr>
          <w:trHeight w:val="182"/>
        </w:trPr>
        <w:tc>
          <w:tcPr>
            <w:tcW w:w="539" w:type="pct"/>
            <w:vMerge w:val="restart"/>
            <w:vAlign w:val="center"/>
          </w:tcPr>
          <w:p w14:paraId="06BDF11D"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4461" w:type="pct"/>
            <w:shd w:val="clear" w:color="auto" w:fill="D9E2F3" w:themeFill="accent1" w:themeFillTint="33"/>
            <w:vAlign w:val="center"/>
          </w:tcPr>
          <w:p w14:paraId="3FD79125"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8B3FFB" w14:paraId="2E768E82" w14:textId="77777777" w:rsidTr="00ED50E5">
        <w:trPr>
          <w:trHeight w:val="182"/>
        </w:trPr>
        <w:tc>
          <w:tcPr>
            <w:tcW w:w="539" w:type="pct"/>
            <w:vMerge/>
            <w:vAlign w:val="center"/>
          </w:tcPr>
          <w:p w14:paraId="1F6E78B6"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6C19AB5E" w14:textId="77777777" w:rsidR="008B3FFB" w:rsidRDefault="00AE14D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FD01967" w14:textId="77777777" w:rsidR="008B3FFB" w:rsidRDefault="00AE14D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5D6B5FC1" w14:textId="77777777" w:rsidR="008B3FFB" w:rsidRDefault="00AE14D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7B45590F" w14:textId="77777777" w:rsidR="008B3FFB" w:rsidRDefault="00AE14D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8B3FFB" w14:paraId="1C1A5421" w14:textId="77777777" w:rsidTr="00ED50E5">
        <w:trPr>
          <w:trHeight w:val="182"/>
        </w:trPr>
        <w:tc>
          <w:tcPr>
            <w:tcW w:w="539" w:type="pct"/>
            <w:vMerge w:val="restart"/>
            <w:vAlign w:val="center"/>
          </w:tcPr>
          <w:p w14:paraId="1545E706"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w:t>
            </w:r>
          </w:p>
        </w:tc>
        <w:tc>
          <w:tcPr>
            <w:tcW w:w="4461" w:type="pct"/>
            <w:shd w:val="clear" w:color="auto" w:fill="D9E2F3" w:themeFill="accent1" w:themeFillTint="33"/>
            <w:vAlign w:val="center"/>
          </w:tcPr>
          <w:p w14:paraId="35BC83D5"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8B3FFB" w14:paraId="33F2124E" w14:textId="77777777" w:rsidTr="00ED50E5">
        <w:trPr>
          <w:trHeight w:val="182"/>
        </w:trPr>
        <w:tc>
          <w:tcPr>
            <w:tcW w:w="539" w:type="pct"/>
            <w:vMerge/>
            <w:vAlign w:val="center"/>
          </w:tcPr>
          <w:p w14:paraId="391A2FFC"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3CAFA0A7"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38B2F2CC"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44194491"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18683AF5"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1AA7908"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8B3FFB" w14:paraId="2892B925" w14:textId="77777777" w:rsidTr="00ED50E5">
        <w:trPr>
          <w:trHeight w:val="182"/>
        </w:trPr>
        <w:tc>
          <w:tcPr>
            <w:tcW w:w="539" w:type="pct"/>
            <w:vMerge w:val="restart"/>
            <w:vAlign w:val="center"/>
          </w:tcPr>
          <w:p w14:paraId="68B5117A"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4461" w:type="pct"/>
            <w:shd w:val="clear" w:color="auto" w:fill="D9E2F3" w:themeFill="accent1" w:themeFillTint="33"/>
            <w:vAlign w:val="center"/>
          </w:tcPr>
          <w:p w14:paraId="056C58AE"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8B3FFB" w14:paraId="3D054609" w14:textId="77777777" w:rsidTr="00ED50E5">
        <w:trPr>
          <w:trHeight w:val="182"/>
        </w:trPr>
        <w:tc>
          <w:tcPr>
            <w:tcW w:w="539" w:type="pct"/>
            <w:vMerge/>
            <w:vAlign w:val="center"/>
          </w:tcPr>
          <w:p w14:paraId="1FD5812F"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5CC99927"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предусмотрена</w:t>
            </w:r>
          </w:p>
        </w:tc>
      </w:tr>
      <w:tr w:rsidR="008B3FFB" w14:paraId="1A871C01" w14:textId="77777777" w:rsidTr="00ED50E5">
        <w:trPr>
          <w:trHeight w:val="182"/>
        </w:trPr>
        <w:tc>
          <w:tcPr>
            <w:tcW w:w="539" w:type="pct"/>
            <w:vMerge w:val="restart"/>
            <w:vAlign w:val="center"/>
          </w:tcPr>
          <w:p w14:paraId="0E5C8B15"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w:t>
            </w:r>
          </w:p>
        </w:tc>
        <w:tc>
          <w:tcPr>
            <w:tcW w:w="4461" w:type="pct"/>
            <w:shd w:val="clear" w:color="auto" w:fill="D9E2F3" w:themeFill="accent1" w:themeFillTint="33"/>
            <w:vAlign w:val="center"/>
          </w:tcPr>
          <w:p w14:paraId="0F5066DE"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8B3FFB" w14:paraId="7F7CD691" w14:textId="77777777" w:rsidTr="00ED50E5">
        <w:trPr>
          <w:trHeight w:val="182"/>
        </w:trPr>
        <w:tc>
          <w:tcPr>
            <w:tcW w:w="539" w:type="pct"/>
            <w:vMerge/>
            <w:vAlign w:val="center"/>
          </w:tcPr>
          <w:p w14:paraId="4C4A2589"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538EC412"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2704D56F"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8B3FFB" w14:paraId="7FCE8B64" w14:textId="77777777" w:rsidTr="00ED50E5">
        <w:trPr>
          <w:trHeight w:val="182"/>
        </w:trPr>
        <w:tc>
          <w:tcPr>
            <w:tcW w:w="539" w:type="pct"/>
            <w:vMerge w:val="restart"/>
            <w:vAlign w:val="center"/>
          </w:tcPr>
          <w:p w14:paraId="7340714F"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4461" w:type="pct"/>
            <w:shd w:val="clear" w:color="auto" w:fill="D9E2F3" w:themeFill="accent1" w:themeFillTint="33"/>
            <w:vAlign w:val="center"/>
          </w:tcPr>
          <w:p w14:paraId="0A47CEA0"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Предоставление закупочной документации</w:t>
            </w:r>
          </w:p>
        </w:tc>
      </w:tr>
      <w:tr w:rsidR="008B3FFB" w14:paraId="32FA7270" w14:textId="77777777" w:rsidTr="00ED50E5">
        <w:trPr>
          <w:trHeight w:val="182"/>
        </w:trPr>
        <w:tc>
          <w:tcPr>
            <w:tcW w:w="539" w:type="pct"/>
            <w:vMerge/>
            <w:vAlign w:val="center"/>
          </w:tcPr>
          <w:p w14:paraId="31C66F2B"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24A39792" w14:textId="77777777" w:rsidR="008B3FFB" w:rsidRDefault="00AE14D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8B3FFB" w14:paraId="169CC117" w14:textId="77777777" w:rsidTr="00ED50E5">
        <w:trPr>
          <w:trHeight w:val="182"/>
        </w:trPr>
        <w:tc>
          <w:tcPr>
            <w:tcW w:w="539" w:type="pct"/>
            <w:vMerge w:val="restart"/>
            <w:vAlign w:val="center"/>
          </w:tcPr>
          <w:p w14:paraId="4D050795"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w:t>
            </w:r>
          </w:p>
        </w:tc>
        <w:tc>
          <w:tcPr>
            <w:tcW w:w="4461" w:type="pct"/>
            <w:shd w:val="clear" w:color="auto" w:fill="D9E2F3" w:themeFill="accent1" w:themeFillTint="33"/>
            <w:vAlign w:val="center"/>
          </w:tcPr>
          <w:p w14:paraId="5500B140"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8B3FFB" w14:paraId="00A0722A" w14:textId="77777777" w:rsidTr="00ED50E5">
        <w:trPr>
          <w:trHeight w:val="182"/>
        </w:trPr>
        <w:tc>
          <w:tcPr>
            <w:tcW w:w="539" w:type="pct"/>
            <w:vMerge/>
            <w:vAlign w:val="center"/>
          </w:tcPr>
          <w:p w14:paraId="16A844DB"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5066538F" w14:textId="77777777" w:rsidR="008B3FFB" w:rsidRDefault="00AE14D2">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Не установлено</w:t>
            </w:r>
          </w:p>
        </w:tc>
      </w:tr>
      <w:tr w:rsidR="008B3FFB" w14:paraId="0CC55A2D" w14:textId="77777777" w:rsidTr="00ED50E5">
        <w:trPr>
          <w:trHeight w:val="182"/>
        </w:trPr>
        <w:tc>
          <w:tcPr>
            <w:tcW w:w="539" w:type="pct"/>
            <w:vAlign w:val="center"/>
          </w:tcPr>
          <w:p w14:paraId="2648673D"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4461" w:type="pct"/>
            <w:shd w:val="clear" w:color="auto" w:fill="D9E2F3" w:themeFill="accent1" w:themeFillTint="33"/>
            <w:vAlign w:val="center"/>
          </w:tcPr>
          <w:p w14:paraId="42AD488E"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обеспечению исполнения договора</w:t>
            </w:r>
          </w:p>
        </w:tc>
      </w:tr>
      <w:tr w:rsidR="008B3FFB" w14:paraId="04A02B9A" w14:textId="77777777" w:rsidTr="00ED50E5">
        <w:trPr>
          <w:trHeight w:val="182"/>
        </w:trPr>
        <w:tc>
          <w:tcPr>
            <w:tcW w:w="539" w:type="pct"/>
            <w:vAlign w:val="center"/>
          </w:tcPr>
          <w:p w14:paraId="0A211F68"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6B10F552" w14:textId="2ABD6F25" w:rsidR="00BF5E0C" w:rsidRDefault="00B914A8" w:rsidP="00B914A8">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914A8">
              <w:rPr>
                <w:rFonts w:ascii="Times New Roman" w:eastAsia="Arial" w:hAnsi="Times New Roman"/>
                <w:color w:val="000000"/>
                <w:shd w:val="clear" w:color="auto" w:fill="FFFFFF"/>
              </w:rPr>
              <w:t>Не установлено</w:t>
            </w:r>
            <w:r w:rsidR="00BF5E0C">
              <w:rPr>
                <w:rFonts w:ascii="Times New Roman" w:eastAsia="Arial" w:hAnsi="Times New Roman"/>
                <w:color w:val="000000"/>
                <w:shd w:val="clear" w:color="auto" w:fill="FFFFFF"/>
              </w:rPr>
              <w:t>.</w:t>
            </w:r>
          </w:p>
        </w:tc>
      </w:tr>
      <w:tr w:rsidR="008B3FFB" w14:paraId="7957DD99" w14:textId="77777777" w:rsidTr="00ED50E5">
        <w:trPr>
          <w:trHeight w:val="350"/>
        </w:trPr>
        <w:tc>
          <w:tcPr>
            <w:tcW w:w="539" w:type="pct"/>
            <w:vMerge w:val="restart"/>
            <w:vAlign w:val="center"/>
          </w:tcPr>
          <w:p w14:paraId="0FB55A23"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17</w:t>
            </w:r>
          </w:p>
        </w:tc>
        <w:tc>
          <w:tcPr>
            <w:tcW w:w="4461" w:type="pct"/>
            <w:shd w:val="clear" w:color="auto" w:fill="D9E2F3" w:themeFill="accent1" w:themeFillTint="33"/>
            <w:vAlign w:val="center"/>
          </w:tcPr>
          <w:p w14:paraId="3B4FA41E"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обеспечению гарантийных обязательств</w:t>
            </w:r>
          </w:p>
        </w:tc>
      </w:tr>
      <w:tr w:rsidR="008B3FFB" w14:paraId="47683A55" w14:textId="77777777" w:rsidTr="00ED50E5">
        <w:trPr>
          <w:trHeight w:val="182"/>
        </w:trPr>
        <w:tc>
          <w:tcPr>
            <w:tcW w:w="539" w:type="pct"/>
            <w:vMerge/>
            <w:vAlign w:val="center"/>
          </w:tcPr>
          <w:p w14:paraId="3ADD3A75"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5418685A" w14:textId="77777777" w:rsidR="008B3FFB" w:rsidRDefault="00AE14D2">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установлено</w:t>
            </w:r>
          </w:p>
        </w:tc>
      </w:tr>
      <w:tr w:rsidR="008B3FFB" w14:paraId="71941780" w14:textId="77777777" w:rsidTr="00ED50E5">
        <w:tc>
          <w:tcPr>
            <w:tcW w:w="539" w:type="pct"/>
            <w:vMerge w:val="restart"/>
            <w:vAlign w:val="center"/>
          </w:tcPr>
          <w:p w14:paraId="0492AF77"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4461" w:type="pct"/>
            <w:shd w:val="clear" w:color="auto" w:fill="D9E2F3" w:themeFill="accent1" w:themeFillTint="33"/>
            <w:vAlign w:val="center"/>
          </w:tcPr>
          <w:p w14:paraId="0A6220E1" w14:textId="77777777" w:rsidR="008B3FFB" w:rsidRDefault="00AE14D2">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Требования к участникам закупки (указанные в настоящем разделе требования предъявляются в равной мере ко всем участникам закупок):</w:t>
            </w:r>
          </w:p>
        </w:tc>
      </w:tr>
      <w:tr w:rsidR="008B3FFB" w14:paraId="26128CAC" w14:textId="77777777" w:rsidTr="00ED50E5">
        <w:trPr>
          <w:trHeight w:val="775"/>
        </w:trPr>
        <w:tc>
          <w:tcPr>
            <w:tcW w:w="539" w:type="pct"/>
            <w:vMerge/>
            <w:vAlign w:val="center"/>
          </w:tcPr>
          <w:p w14:paraId="59567971"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657DCC46"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8B3FFB" w14:paraId="4A9CC151" w14:textId="77777777" w:rsidTr="00ED50E5">
        <w:tc>
          <w:tcPr>
            <w:tcW w:w="539" w:type="pct"/>
            <w:vMerge/>
            <w:vAlign w:val="center"/>
          </w:tcPr>
          <w:p w14:paraId="30AB63E6"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bookmarkStart w:id="1" w:name="_Hlk221193960"/>
          </w:p>
        </w:tc>
        <w:tc>
          <w:tcPr>
            <w:tcW w:w="4461" w:type="pct"/>
            <w:vAlign w:val="center"/>
          </w:tcPr>
          <w:p w14:paraId="05D63316" w14:textId="77777777" w:rsidR="00DE7E3C" w:rsidRPr="009C605D" w:rsidRDefault="00AE14D2" w:rsidP="003F7E3B">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9C605D">
              <w:rPr>
                <w:rFonts w:ascii="Times New Roman" w:eastAsia="Times New Roman" w:hAnsi="Times New Roman" w:cs="Times New Roman"/>
                <w:sz w:val="20"/>
                <w:szCs w:val="20"/>
                <w:lang w:eastAsia="ru-RU"/>
              </w:rPr>
              <w:t>Единые (обязательные) требования к участникам закупки:</w:t>
            </w:r>
          </w:p>
          <w:p w14:paraId="0CEF119D"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1) соответствие участников закупки требованиям, устанавливаемым в соответствии с законодательством РФ к лицам, осуществляющим поставки товаров, выполнение работ, оказание услуг, являющихся предметом закупки;</w:t>
            </w:r>
          </w:p>
          <w:p w14:paraId="4A837E37"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318DD714"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3) неприостановление деятельности участника закупки в порядке, предусмотренном Кодексом РФ об административных правонарушениях, на день подачи заявки на участие в закупке;</w:t>
            </w:r>
          </w:p>
          <w:p w14:paraId="2980DE9A"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процентов балансовой стоимости активов участника закупки, по данным бухгалтерской отчетности за последний завершенный отчетный период;</w:t>
            </w:r>
          </w:p>
          <w:p w14:paraId="4FE88699"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6806E74"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 xml:space="preserve"> 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p w14:paraId="281A2DEF"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 xml:space="preserve"> 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0F6102D8"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 xml:space="preserve"> 8) отсутствие между участником закупки, Заказчиком, организатором закупки, руководителем Заказчика, членами комиссии по закупке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также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7B6C3DB"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lastRenderedPageBreak/>
              <w:t xml:space="preserve"> 9) отсутствие сведений об участнике закупки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p w14:paraId="5984628D" w14:textId="77777777" w:rsidR="006321C6" w:rsidRPr="006321C6"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10)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7BE2E5F4" w14:textId="46C5ABB1" w:rsidR="003F7E3B" w:rsidRPr="009C605D" w:rsidRDefault="006321C6" w:rsidP="006321C6">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11) отсутствие сведений об участнике закупки в реестре иностранных агентов, предусмотренном статьей 5 Федерального закона от 14.07.2022 № 255-ФЗ «О контроле за деятельностью лиц, находящихся под иностранным влиянием».</w:t>
            </w:r>
          </w:p>
        </w:tc>
      </w:tr>
      <w:bookmarkEnd w:id="1"/>
      <w:tr w:rsidR="008B3FFB" w14:paraId="109F938D" w14:textId="77777777" w:rsidTr="00ED50E5">
        <w:tc>
          <w:tcPr>
            <w:tcW w:w="539" w:type="pct"/>
            <w:vMerge w:val="restart"/>
            <w:vAlign w:val="center"/>
          </w:tcPr>
          <w:p w14:paraId="7AB12E0B"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19</w:t>
            </w:r>
          </w:p>
        </w:tc>
        <w:tc>
          <w:tcPr>
            <w:tcW w:w="4461" w:type="pct"/>
            <w:shd w:val="clear" w:color="auto" w:fill="D9E2F3" w:themeFill="accent1" w:themeFillTint="33"/>
            <w:vAlign w:val="center"/>
          </w:tcPr>
          <w:p w14:paraId="7A40523B"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Дополнительные требования к участникам закупки (указанные в настоящем разделе требования предъявляются в равной мере ко всем участникам закупок):</w:t>
            </w:r>
          </w:p>
        </w:tc>
      </w:tr>
      <w:tr w:rsidR="008B3FFB" w14:paraId="3F273F8E" w14:textId="77777777" w:rsidTr="00ED50E5">
        <w:tc>
          <w:tcPr>
            <w:tcW w:w="539" w:type="pct"/>
            <w:vMerge/>
            <w:vAlign w:val="center"/>
          </w:tcPr>
          <w:p w14:paraId="54EC5446"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0969E949" w14:textId="77777777" w:rsidR="008B3FFB" w:rsidRDefault="00AE14D2">
            <w:pPr>
              <w:widowControl w:val="0"/>
              <w:autoSpaceDE w:val="0"/>
              <w:autoSpaceDN w:val="0"/>
              <w:adjustRightInd w:val="0"/>
              <w:spacing w:after="0" w:line="240" w:lineRule="auto"/>
              <w:ind w:left="34"/>
              <w:contextualSpacing/>
              <w:jc w:val="both"/>
              <w:rPr>
                <w:rFonts w:ascii="Times New Roman" w:eastAsia="Times New Roman" w:hAnsi="Times New Roman" w:cs="Times New Roman"/>
                <w:b/>
                <w:sz w:val="20"/>
                <w:szCs w:val="20"/>
                <w:lang w:eastAsia="ru-RU"/>
              </w:rPr>
            </w:pPr>
            <w:r>
              <w:rPr>
                <w:rFonts w:ascii="Times New Roman" w:eastAsia="Times New Roman" w:hAnsi="Times New Roman"/>
                <w:sz w:val="20"/>
                <w:szCs w:val="20"/>
                <w:lang w:eastAsia="ru-RU"/>
              </w:rPr>
              <w:t>Не установлено</w:t>
            </w:r>
          </w:p>
        </w:tc>
      </w:tr>
      <w:tr w:rsidR="008B3FFB" w14:paraId="41966708" w14:textId="77777777" w:rsidTr="00ED50E5">
        <w:tc>
          <w:tcPr>
            <w:tcW w:w="539" w:type="pct"/>
            <w:vMerge w:val="restart"/>
            <w:vAlign w:val="center"/>
          </w:tcPr>
          <w:p w14:paraId="5FBE009A"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w:t>
            </w:r>
          </w:p>
        </w:tc>
        <w:tc>
          <w:tcPr>
            <w:tcW w:w="4461" w:type="pct"/>
            <w:shd w:val="clear" w:color="auto" w:fill="D9E2F3" w:themeFill="accent1" w:themeFillTint="33"/>
            <w:vAlign w:val="center"/>
          </w:tcPr>
          <w:p w14:paraId="172A01DE"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8B3FFB" w14:paraId="4E3CC5B0" w14:textId="77777777" w:rsidTr="00ED50E5">
        <w:tc>
          <w:tcPr>
            <w:tcW w:w="539" w:type="pct"/>
            <w:vMerge/>
            <w:vAlign w:val="center"/>
          </w:tcPr>
          <w:p w14:paraId="41FB7F63"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6852DEDD"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устанавливаются</w:t>
            </w:r>
          </w:p>
        </w:tc>
      </w:tr>
      <w:tr w:rsidR="008B3FFB" w14:paraId="5AAABD49" w14:textId="77777777" w:rsidTr="00ED50E5">
        <w:tc>
          <w:tcPr>
            <w:tcW w:w="539" w:type="pct"/>
            <w:vAlign w:val="center"/>
          </w:tcPr>
          <w:p w14:paraId="0C78BF04"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p>
        </w:tc>
        <w:tc>
          <w:tcPr>
            <w:tcW w:w="4461" w:type="pct"/>
            <w:shd w:val="clear" w:color="auto" w:fill="D9E2F3" w:themeFill="accent1" w:themeFillTint="33"/>
            <w:vAlign w:val="center"/>
          </w:tcPr>
          <w:p w14:paraId="0F44BA46"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bookmarkStart w:id="2" w:name="OLE_LINK2"/>
            <w:r>
              <w:rPr>
                <w:rFonts w:ascii="Times New Roman" w:eastAsia="Times New Roman" w:hAnsi="Times New Roman" w:cs="Times New Roman"/>
                <w:b/>
                <w:sz w:val="20"/>
                <w:szCs w:val="20"/>
                <w:lang w:eastAsia="ru-RU"/>
              </w:rPr>
              <w:t xml:space="preserve">закупке </w:t>
            </w:r>
            <w:bookmarkEnd w:id="2"/>
            <w:r>
              <w:rPr>
                <w:rFonts w:ascii="Times New Roman" w:eastAsia="Times New Roman" w:hAnsi="Times New Roman" w:cs="Times New Roman"/>
                <w:b/>
                <w:sz w:val="20"/>
                <w:szCs w:val="20"/>
                <w:lang w:eastAsia="ru-RU"/>
              </w:rPr>
              <w:t>в электронной форме</w:t>
            </w:r>
            <w:r>
              <w:rPr>
                <w:rStyle w:val="a4"/>
                <w:rFonts w:ascii="Times New Roman" w:eastAsia="Times New Roman" w:hAnsi="Times New Roman" w:cs="Times New Roman"/>
                <w:b/>
                <w:sz w:val="20"/>
                <w:szCs w:val="20"/>
                <w:lang w:eastAsia="ru-RU"/>
              </w:rPr>
              <w:footnoteReference w:id="2"/>
            </w:r>
          </w:p>
        </w:tc>
      </w:tr>
      <w:tr w:rsidR="008B3FFB" w14:paraId="11A4CAED" w14:textId="77777777" w:rsidTr="00ED50E5">
        <w:tc>
          <w:tcPr>
            <w:tcW w:w="539" w:type="pct"/>
            <w:vMerge w:val="restart"/>
            <w:vAlign w:val="center"/>
          </w:tcPr>
          <w:p w14:paraId="632C79A7"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21.1</w:t>
            </w:r>
          </w:p>
        </w:tc>
        <w:tc>
          <w:tcPr>
            <w:tcW w:w="4461" w:type="pct"/>
            <w:shd w:val="clear" w:color="auto" w:fill="D9E2F3" w:themeFill="accent1" w:themeFillTint="33"/>
            <w:vAlign w:val="center"/>
          </w:tcPr>
          <w:p w14:paraId="3C43D73B"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Требования к содержанию и составу ПЕРВОЙ части заявки на участие в закупке в электронной форме</w:t>
            </w:r>
          </w:p>
        </w:tc>
      </w:tr>
      <w:tr w:rsidR="008B3FFB" w14:paraId="400537E7" w14:textId="77777777" w:rsidTr="00ED50E5">
        <w:tc>
          <w:tcPr>
            <w:tcW w:w="539" w:type="pct"/>
            <w:vMerge/>
            <w:vAlign w:val="center"/>
          </w:tcPr>
          <w:p w14:paraId="7A09AD6D"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300DB348" w14:textId="47719308" w:rsidR="009C605D" w:rsidRDefault="009C605D" w:rsidP="00ED50E5">
            <w:pPr>
              <w:widowControl w:val="0"/>
              <w:autoSpaceDE w:val="0"/>
              <w:autoSpaceDN w:val="0"/>
              <w:adjustRightInd w:val="0"/>
              <w:spacing w:after="0" w:line="240" w:lineRule="auto"/>
              <w:ind w:left="-41"/>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9C605D">
              <w:rPr>
                <w:rFonts w:ascii="Times New Roman" w:eastAsia="Times New Roman" w:hAnsi="Times New Roman" w:cs="Times New Roman"/>
                <w:sz w:val="20"/>
                <w:szCs w:val="20"/>
                <w:lang w:eastAsia="ru-RU"/>
              </w:rPr>
              <w:t xml:space="preserve">ервая часть заявки на участие в аукционе должна содержать предложение участника закупки в отношении предмета закупки. В первой части заявки на участие в аукционе не допускается указание сведений об участнике закупки, подавшем заявку на участие в таком аукционе, а также сведений о предлагаемой таким участником закупки цене договора (максимальном значении  цены договора либо цены единицы товара, работы, услуги), расходах на эксплуатацию и ремонт товаров, использование результатов работ. </w:t>
            </w:r>
          </w:p>
          <w:p w14:paraId="0F18A882" w14:textId="6843B7F1" w:rsidR="008B3FFB" w:rsidRDefault="009C605D" w:rsidP="00ED50E5">
            <w:pPr>
              <w:widowControl w:val="0"/>
              <w:autoSpaceDE w:val="0"/>
              <w:autoSpaceDN w:val="0"/>
              <w:adjustRightInd w:val="0"/>
              <w:spacing w:after="0" w:line="240" w:lineRule="auto"/>
              <w:ind w:left="-41"/>
              <w:jc w:val="both"/>
              <w:rPr>
                <w:rFonts w:ascii="Times New Roman" w:eastAsia="Times New Roman" w:hAnsi="Times New Roman" w:cs="Times New Roman"/>
                <w:b/>
                <w:bCs/>
                <w:i/>
                <w:iCs/>
                <w:sz w:val="20"/>
                <w:szCs w:val="20"/>
                <w:lang w:eastAsia="ru-RU"/>
              </w:rPr>
            </w:pPr>
            <w:r w:rsidRPr="009C605D">
              <w:rPr>
                <w:rFonts w:ascii="Times New Roman" w:eastAsia="Times New Roman" w:hAnsi="Times New Roman" w:cs="Times New Roman"/>
                <w:sz w:val="20"/>
                <w:szCs w:val="20"/>
                <w:lang w:eastAsia="ru-RU"/>
              </w:rPr>
              <w:t xml:space="preserve"> В случае указания в первой части заявки участника закупки сведений о таком участнике закупки и (или) предлагаемой им цене договора (максимальном значении цены договора либо цены единицы товара, работы, услуги), и (или) расходах на эксплуатацию и ремонт товаров, использование результатов работ такая заявка подлежит отклонению.</w:t>
            </w:r>
          </w:p>
        </w:tc>
      </w:tr>
      <w:tr w:rsidR="008B3FFB" w14:paraId="6424F05C" w14:textId="77777777" w:rsidTr="00ED50E5">
        <w:tc>
          <w:tcPr>
            <w:tcW w:w="539" w:type="pct"/>
            <w:vMerge w:val="restart"/>
            <w:vAlign w:val="center"/>
          </w:tcPr>
          <w:p w14:paraId="233E66FF"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21.2</w:t>
            </w:r>
          </w:p>
        </w:tc>
        <w:tc>
          <w:tcPr>
            <w:tcW w:w="4461" w:type="pct"/>
            <w:shd w:val="clear" w:color="auto" w:fill="D9E2F3" w:themeFill="accent1" w:themeFillTint="33"/>
            <w:vAlign w:val="center"/>
          </w:tcPr>
          <w:p w14:paraId="2C020274"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
                <w:sz w:val="20"/>
                <w:szCs w:val="20"/>
                <w:lang w:eastAsia="ru-RU"/>
              </w:rPr>
              <w:t>Требования к содержанию и составу ВТОРОЙ части заявки на участие в закупке в электронной форме</w:t>
            </w:r>
          </w:p>
        </w:tc>
      </w:tr>
      <w:tr w:rsidR="008B3FFB" w14:paraId="37ED689F" w14:textId="77777777" w:rsidTr="00ED50E5">
        <w:tc>
          <w:tcPr>
            <w:tcW w:w="539" w:type="pct"/>
            <w:vMerge/>
            <w:vAlign w:val="center"/>
          </w:tcPr>
          <w:p w14:paraId="7825D98D"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260CB1AA" w14:textId="77777777"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 xml:space="preserve">1) сведения о наименовании, об организационно-правовой форме, месте нахождения, почтовый адрес (для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сведения о месте жительства (для физического лица), номер контактного телефона (при наличии), адрес электронной почты участника закупки (при наличии); </w:t>
            </w:r>
          </w:p>
          <w:p w14:paraId="7564E67E" w14:textId="77777777"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 xml:space="preserve">2)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таких лиц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14:paraId="642EC5C7" w14:textId="77777777"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 xml:space="preserve">3)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конкурентной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w:t>
            </w:r>
            <w:r w:rsidRPr="009C605D">
              <w:rPr>
                <w:rFonts w:ascii="Times New Roman" w:eastAsia="Times New Roman" w:hAnsi="Times New Roman"/>
                <w:sz w:val="20"/>
                <w:szCs w:val="20"/>
                <w:lang w:eastAsia="ru-RU"/>
              </w:rPr>
              <w:lastRenderedPageBreak/>
              <w:t xml:space="preserve">(для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конкурентной закупке должна содержать также документ, подтверждающий полномочия такого лица; </w:t>
            </w:r>
          </w:p>
          <w:p w14:paraId="75395B4E" w14:textId="3470BDD1"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 xml:space="preserve">4) 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индивидуального предпринимателя), полученные не ранее чем за три месяца до даты размещения в ЕИС, на официальном сайте, за исключением случаев, предусмотренных Федеральным законом № 223-ФЗ, извещения об осуществлении конкурентной закупки; </w:t>
            </w:r>
          </w:p>
          <w:p w14:paraId="7CE794A1" w14:textId="77777777"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 xml:space="preserve">5) копию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 </w:t>
            </w:r>
          </w:p>
          <w:p w14:paraId="758EFF8F" w14:textId="71664EBD"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6)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2DA3A5EB" w14:textId="77777777" w:rsidR="009C605D" w:rsidRDefault="009C605D" w:rsidP="009C605D">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9C605D">
              <w:rPr>
                <w:rFonts w:ascii="Times New Roman" w:eastAsia="Times New Roman" w:hAnsi="Times New Roman"/>
                <w:sz w:val="20"/>
                <w:szCs w:val="20"/>
                <w:lang w:eastAsia="ru-RU"/>
              </w:rPr>
              <w:t xml:space="preserve">) копии учредительных документов участника закупки (для юридических лиц); </w:t>
            </w:r>
          </w:p>
          <w:p w14:paraId="0F8F0D31" w14:textId="5B7C1009" w:rsidR="009C605D" w:rsidRPr="009C605D" w:rsidRDefault="009C605D" w:rsidP="009C605D">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9C605D">
              <w:rPr>
                <w:rFonts w:ascii="Times New Roman" w:eastAsia="Times New Roman" w:hAnsi="Times New Roman"/>
                <w:sz w:val="20"/>
                <w:szCs w:val="20"/>
                <w:lang w:eastAsia="ru-RU"/>
              </w:rPr>
              <w:t>)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учредительными документами юридического лица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закупке) является крупной сделкой. В случае если для данного участника закупки товаров, работ, услуг, являющиеся предметом договора, внесение денежных средств в качестве обеспечения заявки на участие в конкурентной закупке, обеспечения исполнения договора (обеспечения гарантийных обязательств) не являются крупной сделкой, участник закупки представляет соответствующее письмо;</w:t>
            </w:r>
          </w:p>
          <w:p w14:paraId="11D6160C" w14:textId="57FAD5BF"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9</w:t>
            </w:r>
            <w:r w:rsidRPr="009C605D">
              <w:rPr>
                <w:rFonts w:ascii="Times New Roman" w:eastAsia="Times New Roman" w:hAnsi="Times New Roman"/>
                <w:sz w:val="20"/>
                <w:szCs w:val="20"/>
                <w:lang w:eastAsia="ru-RU"/>
              </w:rPr>
              <w:t xml:space="preserve">) декларацию о соответствии участника закупки требованиям, установленным подпунктами 2-6, 8-9, 11-12 пункта </w:t>
            </w:r>
            <w:r>
              <w:rPr>
                <w:rFonts w:ascii="Times New Roman" w:eastAsia="Times New Roman" w:hAnsi="Times New Roman"/>
                <w:sz w:val="20"/>
                <w:szCs w:val="20"/>
                <w:lang w:eastAsia="ru-RU"/>
              </w:rPr>
              <w:t>18</w:t>
            </w:r>
            <w:r w:rsidRPr="009C605D">
              <w:rPr>
                <w:rFonts w:ascii="Times New Roman" w:eastAsia="Times New Roman" w:hAnsi="Times New Roman"/>
                <w:sz w:val="20"/>
                <w:szCs w:val="20"/>
                <w:lang w:eastAsia="ru-RU"/>
              </w:rPr>
              <w:t xml:space="preserve"> настояще</w:t>
            </w:r>
            <w:r>
              <w:rPr>
                <w:rFonts w:ascii="Times New Roman" w:eastAsia="Times New Roman" w:hAnsi="Times New Roman"/>
                <w:sz w:val="20"/>
                <w:szCs w:val="20"/>
                <w:lang w:eastAsia="ru-RU"/>
              </w:rPr>
              <w:t>й документации</w:t>
            </w:r>
            <w:r w:rsidRPr="009C605D">
              <w:rPr>
                <w:rFonts w:ascii="Times New Roman" w:eastAsia="Times New Roman" w:hAnsi="Times New Roman"/>
                <w:sz w:val="20"/>
                <w:szCs w:val="20"/>
                <w:lang w:eastAsia="ru-RU"/>
              </w:rPr>
              <w:t xml:space="preserve">); </w:t>
            </w:r>
          </w:p>
          <w:p w14:paraId="6C078B11" w14:textId="5092D6C1"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r w:rsidRPr="009C605D">
              <w:rPr>
                <w:rFonts w:ascii="Times New Roman" w:eastAsia="Times New Roman" w:hAnsi="Times New Roman"/>
                <w:sz w:val="20"/>
                <w:szCs w:val="20"/>
                <w:lang w:eastAsia="ru-RU"/>
              </w:rPr>
              <w:t xml:space="preserve"> копии документов и(или) информацию, которые подтверждают соответствие участника закупки требованиям, установленным подпунктом 1 пункта </w:t>
            </w:r>
            <w:r w:rsidR="004A54C4">
              <w:rPr>
                <w:rFonts w:ascii="Times New Roman" w:eastAsia="Times New Roman" w:hAnsi="Times New Roman"/>
                <w:sz w:val="20"/>
                <w:szCs w:val="20"/>
                <w:lang w:eastAsia="ru-RU"/>
              </w:rPr>
              <w:t>18</w:t>
            </w:r>
            <w:r w:rsidRPr="009C605D">
              <w:rPr>
                <w:rFonts w:ascii="Times New Roman" w:eastAsia="Times New Roman" w:hAnsi="Times New Roman"/>
                <w:sz w:val="20"/>
                <w:szCs w:val="20"/>
                <w:lang w:eastAsia="ru-RU"/>
              </w:rPr>
              <w:t xml:space="preserve"> настояще</w:t>
            </w:r>
            <w:r>
              <w:rPr>
                <w:rFonts w:ascii="Times New Roman" w:eastAsia="Times New Roman" w:hAnsi="Times New Roman"/>
                <w:sz w:val="20"/>
                <w:szCs w:val="20"/>
                <w:lang w:eastAsia="ru-RU"/>
              </w:rPr>
              <w:t xml:space="preserve">й документации </w:t>
            </w:r>
            <w:r w:rsidRPr="009C605D">
              <w:rPr>
                <w:rFonts w:ascii="Times New Roman" w:eastAsia="Times New Roman" w:hAnsi="Times New Roman"/>
                <w:sz w:val="20"/>
                <w:szCs w:val="20"/>
                <w:lang w:eastAsia="ru-RU"/>
              </w:rPr>
              <w:t xml:space="preserve">в случае, если предоставление указанных информации и документов предусмотрено документацией о закупке; </w:t>
            </w:r>
          </w:p>
          <w:p w14:paraId="1775E592" w14:textId="6D9B8666" w:rsidR="009C605D" w:rsidRDefault="009C605D" w:rsidP="00ED50E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1</w:t>
            </w:r>
            <w:r>
              <w:rPr>
                <w:rFonts w:ascii="Times New Roman" w:eastAsia="Times New Roman" w:hAnsi="Times New Roman"/>
                <w:sz w:val="20"/>
                <w:szCs w:val="20"/>
                <w:lang w:eastAsia="ru-RU"/>
              </w:rPr>
              <w:t>1</w:t>
            </w:r>
            <w:r w:rsidRPr="009C605D">
              <w:rPr>
                <w:rFonts w:ascii="Times New Roman" w:eastAsia="Times New Roman" w:hAnsi="Times New Roman"/>
                <w:sz w:val="20"/>
                <w:szCs w:val="20"/>
                <w:lang w:eastAsia="ru-RU"/>
              </w:rPr>
              <w:t xml:space="preserve">) копии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 проведении запроса котировок, запроса котировок в электронной форме, участниками которого могут быть только субъекты малого и среднего предпринимательства, документацией о закупке); </w:t>
            </w:r>
          </w:p>
          <w:p w14:paraId="75D999C7" w14:textId="3E40A937" w:rsidR="008B3FFB" w:rsidRPr="00ED50E5" w:rsidRDefault="009C605D" w:rsidP="00884D95">
            <w:pPr>
              <w:pStyle w:val="aff3"/>
              <w:widowControl w:val="0"/>
              <w:autoSpaceDE w:val="0"/>
              <w:autoSpaceDN w:val="0"/>
              <w:adjustRightInd w:val="0"/>
              <w:spacing w:after="0" w:line="240" w:lineRule="auto"/>
              <w:ind w:left="-41"/>
              <w:jc w:val="both"/>
              <w:rPr>
                <w:rFonts w:ascii="Times New Roman" w:eastAsia="Times New Roman" w:hAnsi="Times New Roman"/>
                <w:sz w:val="20"/>
                <w:szCs w:val="20"/>
                <w:lang w:eastAsia="ru-RU"/>
              </w:rPr>
            </w:pPr>
            <w:r w:rsidRPr="009C605D">
              <w:rPr>
                <w:rFonts w:ascii="Times New Roman" w:eastAsia="Times New Roman" w:hAnsi="Times New Roman"/>
                <w:sz w:val="20"/>
                <w:szCs w:val="20"/>
                <w:lang w:eastAsia="ru-RU"/>
              </w:rPr>
              <w:t>1</w:t>
            </w:r>
            <w:r>
              <w:rPr>
                <w:rFonts w:ascii="Times New Roman" w:eastAsia="Times New Roman" w:hAnsi="Times New Roman"/>
                <w:sz w:val="20"/>
                <w:szCs w:val="20"/>
                <w:lang w:eastAsia="ru-RU"/>
              </w:rPr>
              <w:t>2</w:t>
            </w:r>
            <w:r w:rsidRPr="009C605D">
              <w:rPr>
                <w:rFonts w:ascii="Times New Roman" w:eastAsia="Times New Roman" w:hAnsi="Times New Roman"/>
                <w:sz w:val="20"/>
                <w:szCs w:val="20"/>
                <w:lang w:eastAsia="ru-RU"/>
              </w:rPr>
              <w:t>)  копии документов и информация, подтверждающие страну происхождения товара, в том числе поставляемого при выполнении закупаемых работ, оказании закупаемых услуг, и определенные Правительством Российской Федерации в соответствии с пунктом 2 части 2 статьи 31-4 Федерального закона № 223-ФЗ, в случае, если предоставление указанных копий документов и информации предусмотрено извещением об осуществлении конкурентной закупки;</w:t>
            </w:r>
          </w:p>
        </w:tc>
      </w:tr>
      <w:tr w:rsidR="008B3FFB" w14:paraId="4F2F2552" w14:textId="77777777" w:rsidTr="00ED50E5">
        <w:tc>
          <w:tcPr>
            <w:tcW w:w="539" w:type="pct"/>
            <w:vMerge w:val="restart"/>
            <w:vAlign w:val="center"/>
          </w:tcPr>
          <w:p w14:paraId="29D36305"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22</w:t>
            </w:r>
          </w:p>
        </w:tc>
        <w:tc>
          <w:tcPr>
            <w:tcW w:w="4461" w:type="pct"/>
            <w:shd w:val="clear" w:color="auto" w:fill="D9E2F3" w:themeFill="accent1" w:themeFillTint="33"/>
            <w:vAlign w:val="center"/>
          </w:tcPr>
          <w:p w14:paraId="2D8A86B1"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365DFFE8" w14:textId="77777777" w:rsidR="008B3FFB" w:rsidRDefault="00AE14D2">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Pr>
                <w:rFonts w:ascii="Times New Roman" w:eastAsia="Times New Roman" w:hAnsi="Times New Roman" w:cs="Times New Roman"/>
                <w:b/>
                <w:sz w:val="20"/>
                <w:szCs w:val="20"/>
                <w:lang w:eastAsia="ru-RU"/>
              </w:rPr>
              <w:t>(отражаются во ВТОРОЙ части заявки на участие в закупке):</w:t>
            </w:r>
          </w:p>
        </w:tc>
      </w:tr>
      <w:tr w:rsidR="008B3FFB" w14:paraId="79EA144D" w14:textId="77777777" w:rsidTr="00DE7E3C">
        <w:trPr>
          <w:trHeight w:val="411"/>
        </w:trPr>
        <w:tc>
          <w:tcPr>
            <w:tcW w:w="539" w:type="pct"/>
            <w:vMerge/>
            <w:vAlign w:val="center"/>
          </w:tcPr>
          <w:p w14:paraId="5EB7A3E9"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42258F00" w14:textId="77777777" w:rsidR="00183D22" w:rsidRPr="00183D22" w:rsidRDefault="00183D22" w:rsidP="00183D22">
            <w:pPr>
              <w:adjustRightInd w:val="0"/>
              <w:spacing w:after="200" w:line="240" w:lineRule="auto"/>
              <w:jc w:val="both"/>
              <w:rPr>
                <w:rFonts w:ascii="Times New Roman" w:eastAsia="SimSun" w:hAnsi="Times New Roman" w:cs="Times New Roman"/>
                <w:bCs/>
                <w:sz w:val="20"/>
                <w:szCs w:val="20"/>
              </w:rPr>
            </w:pPr>
            <w:r w:rsidRPr="00183D22">
              <w:rPr>
                <w:rFonts w:ascii="Times New Roman" w:eastAsia="SimSun" w:hAnsi="Times New Roman" w:cs="Times New Roman"/>
                <w:bCs/>
                <w:sz w:val="20"/>
                <w:szCs w:val="20"/>
              </w:rPr>
              <w:t>При проведении закупки заказчик предоставляет установленный ст. 3.1-4  Закона № 223-ФЗ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ПП РФ мер, предусмотренных пунктом 1 части 2 статьи ст. 3.1-4  Закона № 223-ФЗ,</w:t>
            </w:r>
          </w:p>
          <w:p w14:paraId="1576BE1D" w14:textId="77777777" w:rsidR="008B3FFB" w:rsidRDefault="00183D22" w:rsidP="00183D22">
            <w:pPr>
              <w:adjustRightInd w:val="0"/>
              <w:spacing w:after="200" w:line="240" w:lineRule="auto"/>
              <w:jc w:val="both"/>
              <w:rPr>
                <w:rFonts w:ascii="Times New Roman" w:eastAsia="SimSun" w:hAnsi="Times New Roman" w:cs="Times New Roman"/>
                <w:bCs/>
                <w:sz w:val="20"/>
                <w:szCs w:val="20"/>
              </w:rPr>
            </w:pPr>
            <w:r w:rsidRPr="00183D22">
              <w:rPr>
                <w:rFonts w:ascii="Times New Roman" w:eastAsia="SimSun" w:hAnsi="Times New Roman" w:cs="Times New Roman"/>
                <w:bCs/>
                <w:sz w:val="20"/>
                <w:szCs w:val="20"/>
              </w:rPr>
              <w:t>Информацией и документами, подтверждающими страну происхождения товара в части вышеприведенных мер, и в целях учета объема закупок товаров российского происхождения, является:</w:t>
            </w:r>
          </w:p>
          <w:tbl>
            <w:tblPr>
              <w:tblStyle w:val="aff2"/>
              <w:tblW w:w="8606" w:type="dxa"/>
              <w:tblLook w:val="04A0" w:firstRow="1" w:lastRow="0" w:firstColumn="1" w:lastColumn="0" w:noHBand="0" w:noVBand="1"/>
            </w:tblPr>
            <w:tblGrid>
              <w:gridCol w:w="4384"/>
              <w:gridCol w:w="4222"/>
            </w:tblGrid>
            <w:tr w:rsidR="00183D22" w:rsidRPr="006F1397" w14:paraId="2CC2BF7C" w14:textId="77777777" w:rsidTr="00175B68">
              <w:tc>
                <w:tcPr>
                  <w:tcW w:w="4384" w:type="dxa"/>
                </w:tcPr>
                <w:bookmarkStart w:id="3" w:name="_Hlk216186754"/>
                <w:p w14:paraId="0677A7C5" w14:textId="672E5F55"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2096056119"/>
                      <w14:checkbox>
                        <w14:checked w14:val="0"/>
                        <w14:checkedState w14:val="2612" w14:font="MS Gothic"/>
                        <w14:uncheckedState w14:val="2610" w14:font="MS Gothic"/>
                      </w14:checkbox>
                    </w:sdtPr>
                    <w:sdtEndPr/>
                    <w:sdtContent>
                      <w:r w:rsidR="00B914A8">
                        <w:rPr>
                          <w:rFonts w:ascii="MS Gothic" w:eastAsia="MS Gothic" w:hAnsi="MS Gothic" w:hint="eastAsia"/>
                          <w:bCs/>
                          <w:sz w:val="20"/>
                          <w:szCs w:val="20"/>
                        </w:rPr>
                        <w:t>☐</w:t>
                      </w:r>
                    </w:sdtContent>
                  </w:sdt>
                  <w:r w:rsidR="00183D22" w:rsidRPr="003F7E3B">
                    <w:rPr>
                      <w:rFonts w:ascii="Times New Roman" w:hAnsi="Times New Roman"/>
                      <w:bCs/>
                      <w:sz w:val="20"/>
                      <w:szCs w:val="20"/>
                    </w:rPr>
                    <w:t xml:space="preserve"> номер реестровой записи</w:t>
                  </w:r>
                </w:p>
              </w:tc>
              <w:tc>
                <w:tcPr>
                  <w:tcW w:w="4222" w:type="dxa"/>
                </w:tcPr>
                <w:p w14:paraId="376BE77D" w14:textId="61D027AB"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1665890965"/>
                      <w14:checkbox>
                        <w14:checked w14:val="0"/>
                        <w14:checkedState w14:val="2612" w14:font="MS Gothic"/>
                        <w14:uncheckedState w14:val="2610" w14:font="MS Gothic"/>
                      </w14:checkbox>
                    </w:sdtPr>
                    <w:sdtEndPr/>
                    <w:sdtContent>
                      <w:r w:rsidR="00B914A8">
                        <w:rPr>
                          <w:rFonts w:ascii="MS Gothic" w:eastAsia="MS Gothic" w:hAnsi="MS Gothic" w:hint="eastAsia"/>
                          <w:bCs/>
                          <w:sz w:val="20"/>
                          <w:szCs w:val="20"/>
                        </w:rPr>
                        <w:t>☐</w:t>
                      </w:r>
                    </w:sdtContent>
                  </w:sdt>
                  <w:r w:rsidR="00183D22" w:rsidRPr="003F7E3B">
                    <w:rPr>
                      <w:rFonts w:ascii="Times New Roman" w:hAnsi="Times New Roman"/>
                      <w:bCs/>
                      <w:sz w:val="20"/>
                      <w:szCs w:val="20"/>
                    </w:rPr>
                    <w:t xml:space="preserve"> из российского (евразийского) реестра промышленной продукции</w:t>
                  </w:r>
                </w:p>
                <w:p w14:paraId="419C85B8" w14:textId="6694C487"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105429971"/>
                      <w14:checkbox>
                        <w14:checked w14:val="0"/>
                        <w14:checkedState w14:val="2612" w14:font="MS Gothic"/>
                        <w14:uncheckedState w14:val="2610" w14:font="MS Gothic"/>
                      </w14:checkbox>
                    </w:sdtPr>
                    <w:sdtEndPr/>
                    <w:sdtContent>
                      <w:r w:rsidR="00C87E44">
                        <w:rPr>
                          <w:rFonts w:ascii="MS Gothic" w:eastAsia="MS Gothic" w:hAnsi="MS Gothic" w:hint="eastAsia"/>
                          <w:bCs/>
                          <w:sz w:val="20"/>
                          <w:szCs w:val="20"/>
                        </w:rPr>
                        <w:t>☐</w:t>
                      </w:r>
                    </w:sdtContent>
                  </w:sdt>
                  <w:r w:rsidR="00183D22" w:rsidRPr="003F7E3B">
                    <w:rPr>
                      <w:rFonts w:ascii="Times New Roman" w:hAnsi="Times New Roman"/>
                      <w:bCs/>
                      <w:sz w:val="20"/>
                      <w:szCs w:val="20"/>
                    </w:rPr>
                    <w:t xml:space="preserve"> из реестра российского (евразийского) программного обеспечения</w:t>
                  </w:r>
                </w:p>
              </w:tc>
            </w:tr>
            <w:tr w:rsidR="00183D22" w:rsidRPr="006F1397" w14:paraId="34902CE3" w14:textId="77777777" w:rsidTr="00175B68">
              <w:trPr>
                <w:trHeight w:val="276"/>
              </w:trPr>
              <w:tc>
                <w:tcPr>
                  <w:tcW w:w="4384" w:type="dxa"/>
                </w:tcPr>
                <w:p w14:paraId="4638B124" w14:textId="0AA2F571"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724452186"/>
                      <w14:checkbox>
                        <w14:checked w14:val="1"/>
                        <w14:checkedState w14:val="2612" w14:font="MS Gothic"/>
                        <w14:uncheckedState w14:val="2610" w14:font="MS Gothic"/>
                      </w14:checkbox>
                    </w:sdtPr>
                    <w:sdtEndPr/>
                    <w:sdtContent>
                      <w:r w:rsidR="00B914A8">
                        <w:rPr>
                          <w:rFonts w:ascii="MS Gothic" w:eastAsia="MS Gothic" w:hAnsi="MS Gothic" w:hint="eastAsia"/>
                          <w:bCs/>
                          <w:sz w:val="20"/>
                          <w:szCs w:val="20"/>
                        </w:rPr>
                        <w:t>☒</w:t>
                      </w:r>
                    </w:sdtContent>
                  </w:sdt>
                  <w:r w:rsidR="00183D22" w:rsidRPr="003F7E3B">
                    <w:rPr>
                      <w:rFonts w:ascii="Times New Roman" w:hAnsi="Times New Roman"/>
                      <w:bCs/>
                      <w:sz w:val="20"/>
                      <w:szCs w:val="20"/>
                    </w:rPr>
                    <w:t xml:space="preserve"> наименование страны происхождения</w:t>
                  </w:r>
                </w:p>
              </w:tc>
              <w:tc>
                <w:tcPr>
                  <w:tcW w:w="4222" w:type="dxa"/>
                </w:tcPr>
                <w:p w14:paraId="07F09BA8" w14:textId="77777777" w:rsidR="00183D22" w:rsidRPr="003F7E3B" w:rsidRDefault="00183D22" w:rsidP="00183D22">
                  <w:pPr>
                    <w:tabs>
                      <w:tab w:val="left" w:pos="268"/>
                    </w:tabs>
                    <w:spacing w:line="240" w:lineRule="auto"/>
                    <w:jc w:val="both"/>
                    <w:rPr>
                      <w:rFonts w:ascii="Times New Roman" w:hAnsi="Times New Roman"/>
                      <w:bCs/>
                      <w:sz w:val="20"/>
                      <w:szCs w:val="20"/>
                    </w:rPr>
                  </w:pPr>
                </w:p>
              </w:tc>
            </w:tr>
            <w:tr w:rsidR="00183D22" w:rsidRPr="006F1397" w14:paraId="4ED2C20B" w14:textId="77777777" w:rsidTr="00175B68">
              <w:tc>
                <w:tcPr>
                  <w:tcW w:w="4384" w:type="dxa"/>
                </w:tcPr>
                <w:p w14:paraId="1A16C46D" w14:textId="77777777"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1882398615"/>
                      <w14:checkbox>
                        <w14:checked w14:val="0"/>
                        <w14:checkedState w14:val="2612" w14:font="MS Gothic"/>
                        <w14:uncheckedState w14:val="2610" w14:font="MS Gothic"/>
                      </w14:checkbox>
                    </w:sdtPr>
                    <w:sdtEndPr/>
                    <w:sdtContent>
                      <w:r w:rsidR="00183D22" w:rsidRPr="003F7E3B">
                        <w:rPr>
                          <w:rFonts w:ascii="Segoe UI Symbol" w:hAnsi="Segoe UI Symbol" w:cs="Segoe UI Symbol"/>
                          <w:bCs/>
                          <w:sz w:val="20"/>
                          <w:szCs w:val="20"/>
                        </w:rPr>
                        <w:t>☐</w:t>
                      </w:r>
                    </w:sdtContent>
                  </w:sdt>
                  <w:r w:rsidR="00183D22" w:rsidRPr="003F7E3B">
                    <w:rPr>
                      <w:rFonts w:ascii="Times New Roman" w:hAnsi="Times New Roman"/>
                      <w:bCs/>
                      <w:sz w:val="20"/>
                      <w:szCs w:val="20"/>
                    </w:rPr>
                    <w:t xml:space="preserve"> акт экспертизы ТПП РФ или аналогичный документ, выданный в ЕАЭС</w:t>
                  </w:r>
                </w:p>
              </w:tc>
              <w:tc>
                <w:tcPr>
                  <w:tcW w:w="4222" w:type="dxa"/>
                </w:tcPr>
                <w:p w14:paraId="767A59C5" w14:textId="77777777" w:rsidR="00183D22" w:rsidRPr="003F7E3B" w:rsidRDefault="00183D22" w:rsidP="00183D22">
                  <w:pPr>
                    <w:tabs>
                      <w:tab w:val="left" w:pos="268"/>
                    </w:tabs>
                    <w:spacing w:line="240" w:lineRule="auto"/>
                    <w:jc w:val="both"/>
                    <w:rPr>
                      <w:rFonts w:ascii="Times New Roman" w:hAnsi="Times New Roman"/>
                      <w:bCs/>
                      <w:sz w:val="20"/>
                      <w:szCs w:val="20"/>
                    </w:rPr>
                  </w:pPr>
                </w:p>
              </w:tc>
            </w:tr>
            <w:tr w:rsidR="00183D22" w:rsidRPr="006F1397" w14:paraId="557B706D" w14:textId="77777777" w:rsidTr="00175B68">
              <w:tc>
                <w:tcPr>
                  <w:tcW w:w="4384" w:type="dxa"/>
                </w:tcPr>
                <w:p w14:paraId="066AF3FF" w14:textId="414CB82D"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2014720479"/>
                      <w14:checkbox>
                        <w14:checked w14:val="0"/>
                        <w14:checkedState w14:val="2612" w14:font="MS Gothic"/>
                        <w14:uncheckedState w14:val="2610" w14:font="MS Gothic"/>
                      </w14:checkbox>
                    </w:sdtPr>
                    <w:sdtEndPr/>
                    <w:sdtContent>
                      <w:r w:rsidR="00B914A8">
                        <w:rPr>
                          <w:rFonts w:ascii="MS Gothic" w:eastAsia="MS Gothic" w:hAnsi="MS Gothic" w:hint="eastAsia"/>
                          <w:bCs/>
                          <w:sz w:val="20"/>
                          <w:szCs w:val="20"/>
                        </w:rPr>
                        <w:t>☐</w:t>
                      </w:r>
                    </w:sdtContent>
                  </w:sdt>
                  <w:r w:rsidR="00183D22" w:rsidRPr="003F7E3B">
                    <w:rPr>
                      <w:rFonts w:ascii="Times New Roman" w:hAnsi="Times New Roman"/>
                      <w:bCs/>
                      <w:sz w:val="20"/>
                      <w:szCs w:val="20"/>
                    </w:rPr>
                    <w:t xml:space="preserve"> сертификат о происхождении товара (СТ-1)</w:t>
                  </w:r>
                </w:p>
              </w:tc>
              <w:tc>
                <w:tcPr>
                  <w:tcW w:w="4222" w:type="dxa"/>
                </w:tcPr>
                <w:p w14:paraId="501F2280" w14:textId="77777777" w:rsidR="00183D22" w:rsidRPr="003F7E3B" w:rsidRDefault="00183D22" w:rsidP="00183D22">
                  <w:pPr>
                    <w:tabs>
                      <w:tab w:val="left" w:pos="268"/>
                    </w:tabs>
                    <w:spacing w:line="240" w:lineRule="auto"/>
                    <w:jc w:val="both"/>
                    <w:rPr>
                      <w:rFonts w:ascii="Times New Roman" w:hAnsi="Times New Roman"/>
                      <w:bCs/>
                      <w:sz w:val="20"/>
                      <w:szCs w:val="20"/>
                    </w:rPr>
                  </w:pPr>
                </w:p>
              </w:tc>
            </w:tr>
            <w:tr w:rsidR="00183D22" w:rsidRPr="006F1397" w14:paraId="742A057E" w14:textId="77777777" w:rsidTr="00175B68">
              <w:tc>
                <w:tcPr>
                  <w:tcW w:w="4384" w:type="dxa"/>
                </w:tcPr>
                <w:p w14:paraId="7B94DCF6" w14:textId="77777777" w:rsidR="00183D22" w:rsidRPr="003F7E3B" w:rsidRDefault="007435CD" w:rsidP="00183D22">
                  <w:pPr>
                    <w:tabs>
                      <w:tab w:val="left" w:pos="268"/>
                    </w:tabs>
                    <w:spacing w:line="240" w:lineRule="auto"/>
                    <w:jc w:val="both"/>
                    <w:rPr>
                      <w:rFonts w:ascii="Times New Roman" w:hAnsi="Times New Roman"/>
                      <w:bCs/>
                      <w:sz w:val="20"/>
                      <w:szCs w:val="20"/>
                    </w:rPr>
                  </w:pPr>
                  <w:sdt>
                    <w:sdtPr>
                      <w:rPr>
                        <w:rFonts w:ascii="Times New Roman" w:hAnsi="Times New Roman"/>
                        <w:bCs/>
                        <w:sz w:val="20"/>
                        <w:szCs w:val="20"/>
                      </w:rPr>
                      <w:id w:val="2130506440"/>
                      <w14:checkbox>
                        <w14:checked w14:val="0"/>
                        <w14:checkedState w14:val="2612" w14:font="MS Gothic"/>
                        <w14:uncheckedState w14:val="2610" w14:font="MS Gothic"/>
                      </w14:checkbox>
                    </w:sdtPr>
                    <w:sdtEndPr/>
                    <w:sdtContent>
                      <w:r w:rsidR="00183D22" w:rsidRPr="003F7E3B">
                        <w:rPr>
                          <w:rFonts w:ascii="Segoe UI Symbol" w:hAnsi="Segoe UI Symbol" w:cs="Segoe UI Symbol"/>
                          <w:bCs/>
                          <w:sz w:val="20"/>
                          <w:szCs w:val="20"/>
                        </w:rPr>
                        <w:t>☐</w:t>
                      </w:r>
                    </w:sdtContent>
                  </w:sdt>
                  <w:r w:rsidR="00183D22" w:rsidRPr="003F7E3B">
                    <w:rPr>
                      <w:rFonts w:ascii="Times New Roman" w:hAnsi="Times New Roman"/>
                      <w:bCs/>
                      <w:sz w:val="20"/>
                      <w:szCs w:val="20"/>
                    </w:rPr>
                    <w:t xml:space="preserve"> реквизиты (дата и номер) документа о соответствии производства медизделий требованиям ГОСТ ISO 13485-2017</w:t>
                  </w:r>
                </w:p>
              </w:tc>
              <w:tc>
                <w:tcPr>
                  <w:tcW w:w="4222" w:type="dxa"/>
                </w:tcPr>
                <w:p w14:paraId="18EDC1A1" w14:textId="77777777" w:rsidR="00183D22" w:rsidRPr="003F7E3B" w:rsidRDefault="00183D22" w:rsidP="00183D22">
                  <w:pPr>
                    <w:tabs>
                      <w:tab w:val="left" w:pos="268"/>
                    </w:tabs>
                    <w:spacing w:line="240" w:lineRule="auto"/>
                    <w:jc w:val="both"/>
                    <w:rPr>
                      <w:rFonts w:ascii="Times New Roman" w:hAnsi="Times New Roman"/>
                      <w:bCs/>
                      <w:sz w:val="20"/>
                      <w:szCs w:val="20"/>
                    </w:rPr>
                  </w:pPr>
                </w:p>
              </w:tc>
            </w:tr>
            <w:bookmarkEnd w:id="3"/>
          </w:tbl>
          <w:p w14:paraId="2FDADA01" w14:textId="01397CD6" w:rsidR="00183D22" w:rsidRDefault="00183D22" w:rsidP="00183D22">
            <w:pPr>
              <w:adjustRightInd w:val="0"/>
              <w:spacing w:after="200" w:line="240" w:lineRule="auto"/>
              <w:jc w:val="both"/>
              <w:rPr>
                <w:rFonts w:ascii="Times New Roman" w:eastAsia="SimSun" w:hAnsi="Times New Roman" w:cs="Times New Roman"/>
                <w:sz w:val="20"/>
                <w:szCs w:val="20"/>
              </w:rPr>
            </w:pPr>
          </w:p>
        </w:tc>
      </w:tr>
      <w:tr w:rsidR="008B3FFB" w14:paraId="5BE6B595" w14:textId="77777777" w:rsidTr="00ED50E5">
        <w:tc>
          <w:tcPr>
            <w:tcW w:w="539" w:type="pct"/>
            <w:vMerge w:val="restart"/>
            <w:vAlign w:val="center"/>
          </w:tcPr>
          <w:p w14:paraId="2419DA2A"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23</w:t>
            </w:r>
          </w:p>
        </w:tc>
        <w:tc>
          <w:tcPr>
            <w:tcW w:w="4461" w:type="pct"/>
            <w:shd w:val="clear" w:color="auto" w:fill="D9E2F3" w:themeFill="accent1" w:themeFillTint="33"/>
            <w:vAlign w:val="center"/>
          </w:tcPr>
          <w:p w14:paraId="0ED35168"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Порядок проведения аукциона</w:t>
            </w:r>
          </w:p>
        </w:tc>
      </w:tr>
      <w:tr w:rsidR="008B3FFB" w14:paraId="7F98529F" w14:textId="77777777" w:rsidTr="00ED50E5">
        <w:tc>
          <w:tcPr>
            <w:tcW w:w="539" w:type="pct"/>
            <w:vMerge/>
            <w:vAlign w:val="center"/>
          </w:tcPr>
          <w:p w14:paraId="3CD0F4D0"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374CA7AE"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12C98911"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«шаг аукциона» составляет от 0,5 процента до 5 процентов начальной (максимальной) цены договора;</w:t>
            </w:r>
          </w:p>
          <w:p w14:paraId="589C1642"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 снижение текущего минимального предложения о цене договора осуществляется на величину в пределах «шага аукциона»;</w:t>
            </w:r>
          </w:p>
          <w:p w14:paraId="770ECDF2"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0DFFB34E"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258E6A84"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6398FFC0"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8B3FFB" w14:paraId="006C8BF2" w14:textId="77777777" w:rsidTr="00ED50E5">
        <w:tc>
          <w:tcPr>
            <w:tcW w:w="539" w:type="pct"/>
            <w:vMerge w:val="restart"/>
            <w:vAlign w:val="center"/>
          </w:tcPr>
          <w:p w14:paraId="11A690DB"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4461" w:type="pct"/>
            <w:shd w:val="clear" w:color="auto" w:fill="D9E2F3" w:themeFill="accent1" w:themeFillTint="33"/>
            <w:vAlign w:val="center"/>
          </w:tcPr>
          <w:p w14:paraId="3E0FD509"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Антидемпинговые меры</w:t>
            </w:r>
          </w:p>
        </w:tc>
      </w:tr>
      <w:tr w:rsidR="008B3FFB" w14:paraId="2797E583" w14:textId="77777777" w:rsidTr="00ED50E5">
        <w:tc>
          <w:tcPr>
            <w:tcW w:w="539" w:type="pct"/>
            <w:vMerge/>
            <w:vAlign w:val="center"/>
          </w:tcPr>
          <w:p w14:paraId="5F4175F0"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vAlign w:val="center"/>
          </w:tcPr>
          <w:p w14:paraId="6D566CC6" w14:textId="5171EA6C" w:rsidR="003F7E3B" w:rsidRDefault="00C87E44" w:rsidP="00C87E44">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 предусмотрено</w:t>
            </w:r>
          </w:p>
        </w:tc>
      </w:tr>
      <w:tr w:rsidR="008B3FFB" w14:paraId="42165D2B" w14:textId="77777777" w:rsidTr="00ED50E5">
        <w:tc>
          <w:tcPr>
            <w:tcW w:w="539" w:type="pct"/>
            <w:vMerge w:val="restart"/>
            <w:vAlign w:val="center"/>
          </w:tcPr>
          <w:p w14:paraId="094C968E"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25</w:t>
            </w:r>
          </w:p>
        </w:tc>
        <w:tc>
          <w:tcPr>
            <w:tcW w:w="4461" w:type="pct"/>
            <w:shd w:val="clear" w:color="auto" w:fill="D9E2F3" w:themeFill="accent1" w:themeFillTint="33"/>
            <w:vAlign w:val="center"/>
          </w:tcPr>
          <w:p w14:paraId="5A386F65" w14:textId="77777777" w:rsidR="008B3FFB" w:rsidRDefault="00AE14D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bCs/>
                <w:sz w:val="20"/>
                <w:szCs w:val="20"/>
                <w:lang w:eastAsia="ru-RU"/>
              </w:rPr>
              <w:t>Порядок, место, срок подачи заявок на участие в закупке</w:t>
            </w:r>
          </w:p>
        </w:tc>
      </w:tr>
      <w:tr w:rsidR="008B3FFB" w14:paraId="046EE8A3" w14:textId="77777777" w:rsidTr="00DE7E3C">
        <w:trPr>
          <w:trHeight w:val="843"/>
        </w:trPr>
        <w:tc>
          <w:tcPr>
            <w:tcW w:w="539" w:type="pct"/>
            <w:vMerge/>
            <w:vAlign w:val="center"/>
          </w:tcPr>
          <w:p w14:paraId="6F010E8A"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1697AEC2"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Порядок подачи заявки на участие в закупке в электронной форме:</w:t>
            </w:r>
          </w:p>
          <w:p w14:paraId="54180E3C"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ab/>
              <w:t>подать заявку на участие в закупке в электронной форме может только лицо, аккредитованное на ЭП в порядке, установленном оператором ЭП, на которой проводится закупка в электронной форме;</w:t>
            </w:r>
          </w:p>
          <w:p w14:paraId="39E6F1C2"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ab/>
              <w:t>участник закупки в электронной форме подготавливает заявку в соответствии с требованиями и условиями, указанными в документации о конкурентной закупке;</w:t>
            </w:r>
          </w:p>
          <w:p w14:paraId="6BD570C5"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ab/>
              <w:t>заявка подается до окончания, установленного в документации о конкурентной закупке срока подачи заявок. Участник закупки в электронной форме вправе подать только одну заявку;</w:t>
            </w:r>
          </w:p>
          <w:p w14:paraId="765438D6"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181572F0"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данной закупки в электронной форме идентификационный номер (далее — номер участника);</w:t>
            </w:r>
          </w:p>
          <w:p w14:paraId="09E72B25" w14:textId="77777777" w:rsidR="008B3FFB" w:rsidRDefault="00AE14D2">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ab/>
              <w:t>участник закупки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8B3FFB" w14:paraId="4E08F62F" w14:textId="77777777" w:rsidTr="00ED50E5">
        <w:tc>
          <w:tcPr>
            <w:tcW w:w="539" w:type="pct"/>
            <w:vMerge w:val="restart"/>
            <w:vAlign w:val="center"/>
          </w:tcPr>
          <w:p w14:paraId="2DDF5F8D"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26</w:t>
            </w:r>
          </w:p>
        </w:tc>
        <w:tc>
          <w:tcPr>
            <w:tcW w:w="4461" w:type="pct"/>
            <w:shd w:val="clear" w:color="auto" w:fill="D9E2F3" w:themeFill="accent1" w:themeFillTint="33"/>
            <w:vAlign w:val="center"/>
          </w:tcPr>
          <w:p w14:paraId="6D616FBF" w14:textId="77777777" w:rsidR="008B3FFB" w:rsidRDefault="00AE14D2">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Условия допуска к участию и отстранения от участия в закупке:</w:t>
            </w:r>
          </w:p>
        </w:tc>
      </w:tr>
      <w:tr w:rsidR="008B3FFB" w14:paraId="05E49509" w14:textId="77777777" w:rsidTr="00ED50E5">
        <w:tc>
          <w:tcPr>
            <w:tcW w:w="539" w:type="pct"/>
            <w:vMerge/>
            <w:vAlign w:val="center"/>
          </w:tcPr>
          <w:p w14:paraId="48D95665"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45D0E007" w14:textId="77777777" w:rsidR="006321C6" w:rsidRPr="006321C6" w:rsidRDefault="006321C6" w:rsidP="006321C6">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Комиссия по закупкам отказывает участнику закупки в допуске к участию в процедуре закупки в следующих случаях:</w:t>
            </w:r>
          </w:p>
          <w:p w14:paraId="792F5344" w14:textId="61933439" w:rsidR="006321C6" w:rsidRPr="006321C6" w:rsidRDefault="006321C6" w:rsidP="006321C6">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 xml:space="preserve">1) выявлено несоответствие участника хотя бы одному из требований, перечисленных в пункте </w:t>
            </w:r>
            <w:r>
              <w:rPr>
                <w:rFonts w:ascii="Times New Roman" w:eastAsia="Times New Roman" w:hAnsi="Times New Roman" w:cs="Times New Roman"/>
                <w:sz w:val="20"/>
                <w:szCs w:val="20"/>
                <w:lang w:eastAsia="ru-RU"/>
              </w:rPr>
              <w:t>18</w:t>
            </w:r>
            <w:r w:rsidRPr="006321C6">
              <w:rPr>
                <w:rFonts w:ascii="Times New Roman" w:eastAsia="Times New Roman" w:hAnsi="Times New Roman" w:cs="Times New Roman"/>
                <w:sz w:val="20"/>
                <w:szCs w:val="20"/>
                <w:lang w:eastAsia="ru-RU"/>
              </w:rPr>
              <w:t xml:space="preserve"> настояще</w:t>
            </w:r>
            <w:r w:rsidR="00C87E44">
              <w:rPr>
                <w:rFonts w:ascii="Times New Roman" w:eastAsia="Times New Roman" w:hAnsi="Times New Roman" w:cs="Times New Roman"/>
                <w:sz w:val="20"/>
                <w:szCs w:val="20"/>
                <w:lang w:eastAsia="ru-RU"/>
              </w:rPr>
              <w:t>й документации</w:t>
            </w:r>
            <w:r w:rsidRPr="006321C6">
              <w:rPr>
                <w:rFonts w:ascii="Times New Roman" w:eastAsia="Times New Roman" w:hAnsi="Times New Roman" w:cs="Times New Roman"/>
                <w:sz w:val="20"/>
                <w:szCs w:val="20"/>
                <w:lang w:eastAsia="ru-RU"/>
              </w:rPr>
              <w:t>;</w:t>
            </w:r>
          </w:p>
          <w:p w14:paraId="279A5908" w14:textId="77777777" w:rsidR="006321C6" w:rsidRPr="006321C6" w:rsidRDefault="006321C6" w:rsidP="006321C6">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14:paraId="67564F29" w14:textId="77777777" w:rsidR="006321C6" w:rsidRPr="006321C6" w:rsidRDefault="006321C6" w:rsidP="006321C6">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3) участник закупки не представил документы, необходимые для участия в процедуре закупки;</w:t>
            </w:r>
          </w:p>
          <w:p w14:paraId="7527CE21" w14:textId="77777777" w:rsidR="006321C6" w:rsidRPr="006321C6" w:rsidRDefault="006321C6" w:rsidP="006321C6">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0A5F524A" w14:textId="131BB9F5" w:rsidR="00ED50E5" w:rsidRDefault="006321C6" w:rsidP="006321C6">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6321C6">
              <w:rPr>
                <w:rFonts w:ascii="Times New Roman" w:eastAsia="Times New Roman" w:hAnsi="Times New Roman" w:cs="Times New Roman"/>
                <w:sz w:val="20"/>
                <w:szCs w:val="20"/>
                <w:lang w:eastAsia="ru-RU"/>
              </w:rPr>
              <w:lastRenderedPageBreak/>
              <w:t>5) участник закупки не предоставил обеспечение заявки на участие в закупке, если такое обеспечение предусмотрено документацией о закупке.</w:t>
            </w:r>
          </w:p>
        </w:tc>
      </w:tr>
      <w:tr w:rsidR="008B3FFB" w14:paraId="3D0ED339" w14:textId="77777777" w:rsidTr="00ED50E5">
        <w:tc>
          <w:tcPr>
            <w:tcW w:w="539" w:type="pct"/>
            <w:vMerge w:val="restart"/>
            <w:vAlign w:val="center"/>
          </w:tcPr>
          <w:p w14:paraId="2D363DEE"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27</w:t>
            </w:r>
          </w:p>
        </w:tc>
        <w:tc>
          <w:tcPr>
            <w:tcW w:w="4461" w:type="pct"/>
            <w:shd w:val="clear" w:color="auto" w:fill="D9E2F3" w:themeFill="accent1" w:themeFillTint="33"/>
            <w:vAlign w:val="center"/>
          </w:tcPr>
          <w:p w14:paraId="14F2AE21" w14:textId="77777777" w:rsidR="008B3FFB" w:rsidRDefault="00AE14D2">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Признание закупки несостоявшейся</w:t>
            </w:r>
          </w:p>
        </w:tc>
      </w:tr>
      <w:tr w:rsidR="008B3FFB" w14:paraId="49363F60" w14:textId="77777777" w:rsidTr="00ED50E5">
        <w:tc>
          <w:tcPr>
            <w:tcW w:w="539" w:type="pct"/>
            <w:vMerge/>
            <w:vAlign w:val="center"/>
          </w:tcPr>
          <w:p w14:paraId="7CCA0420"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68AA9EC0" w14:textId="04D521DD" w:rsidR="003F7E3B" w:rsidRDefault="003F7E3B" w:rsidP="00B56AA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F7E3B">
              <w:rPr>
                <w:rFonts w:ascii="Times New Roman" w:eastAsia="Times New Roman" w:hAnsi="Times New Roman" w:cs="Times New Roman"/>
                <w:sz w:val="20"/>
                <w:szCs w:val="20"/>
                <w:lang w:eastAsia="ru-RU"/>
              </w:rPr>
              <w:t xml:space="preserve">Причины, по которым конкурентная закупка,  признается несостоявшейся (в случае признания конкурентной закупки таковой): </w:t>
            </w:r>
          </w:p>
          <w:p w14:paraId="6D3F0FE1" w14:textId="77777777" w:rsidR="003F7E3B" w:rsidRDefault="003F7E3B" w:rsidP="00B56AA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F7E3B">
              <w:rPr>
                <w:rFonts w:ascii="Times New Roman" w:eastAsia="Times New Roman" w:hAnsi="Times New Roman" w:cs="Times New Roman"/>
                <w:sz w:val="20"/>
                <w:szCs w:val="20"/>
                <w:lang w:eastAsia="ru-RU"/>
              </w:rPr>
              <w:t xml:space="preserve">1) не подано ни одной заявки на участие в закупке; </w:t>
            </w:r>
          </w:p>
          <w:p w14:paraId="3027449F" w14:textId="6D804760" w:rsidR="003F7E3B" w:rsidRDefault="003F7E3B" w:rsidP="00B56AA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F7E3B">
              <w:rPr>
                <w:rFonts w:ascii="Times New Roman" w:eastAsia="Times New Roman" w:hAnsi="Times New Roman" w:cs="Times New Roman"/>
                <w:sz w:val="20"/>
                <w:szCs w:val="20"/>
                <w:lang w:eastAsia="ru-RU"/>
              </w:rPr>
              <w:t xml:space="preserve">2) по результатам ее проведения все заявки на участие в закупке отклонены; </w:t>
            </w:r>
          </w:p>
          <w:p w14:paraId="6D87CCB6" w14:textId="77777777" w:rsidR="003F7E3B" w:rsidRDefault="003F7E3B" w:rsidP="00B56AA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F7E3B">
              <w:rPr>
                <w:rFonts w:ascii="Times New Roman" w:eastAsia="Times New Roman" w:hAnsi="Times New Roman" w:cs="Times New Roman"/>
                <w:sz w:val="20"/>
                <w:szCs w:val="20"/>
                <w:lang w:eastAsia="ru-RU"/>
              </w:rPr>
              <w:t>3) на участие в закупке подана только одна заявка;</w:t>
            </w:r>
          </w:p>
          <w:p w14:paraId="6806595C" w14:textId="77777777" w:rsidR="003F7E3B" w:rsidRDefault="003F7E3B" w:rsidP="00B56AA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F7E3B">
              <w:rPr>
                <w:rFonts w:ascii="Times New Roman" w:eastAsia="Times New Roman" w:hAnsi="Times New Roman" w:cs="Times New Roman"/>
                <w:sz w:val="20"/>
                <w:szCs w:val="20"/>
                <w:lang w:eastAsia="ru-RU"/>
              </w:rPr>
              <w:t xml:space="preserve"> 4) по результатам ее проведения отклонены все заявки, за исключением одной заявки на участие в закупке; </w:t>
            </w:r>
          </w:p>
          <w:p w14:paraId="7C439EF6" w14:textId="0DC56026" w:rsidR="008B3FFB" w:rsidRDefault="003F7E3B" w:rsidP="00B56AAF">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3F7E3B">
              <w:rPr>
                <w:rFonts w:ascii="Times New Roman" w:eastAsia="Times New Roman" w:hAnsi="Times New Roman" w:cs="Times New Roman"/>
                <w:sz w:val="20"/>
                <w:szCs w:val="20"/>
                <w:lang w:eastAsia="ru-RU"/>
              </w:rPr>
              <w:t>5) по результатам ее проведения от заключения договора уклонились все участники закупки.</w:t>
            </w:r>
          </w:p>
        </w:tc>
      </w:tr>
      <w:tr w:rsidR="008B3FFB" w14:paraId="67F17BFC" w14:textId="77777777" w:rsidTr="00ED50E5">
        <w:trPr>
          <w:trHeight w:val="196"/>
        </w:trPr>
        <w:tc>
          <w:tcPr>
            <w:tcW w:w="539" w:type="pct"/>
            <w:vMerge w:val="restart"/>
            <w:shd w:val="clear" w:color="auto" w:fill="FFFFFF"/>
            <w:vAlign w:val="center"/>
          </w:tcPr>
          <w:p w14:paraId="412A1107" w14:textId="77777777" w:rsidR="008B3FFB" w:rsidRDefault="00AE14D2">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28</w:t>
            </w:r>
          </w:p>
        </w:tc>
        <w:tc>
          <w:tcPr>
            <w:tcW w:w="4461" w:type="pct"/>
            <w:shd w:val="clear" w:color="auto" w:fill="D9E2F3" w:themeFill="accent1" w:themeFillTint="33"/>
            <w:vAlign w:val="center"/>
          </w:tcPr>
          <w:p w14:paraId="05DC1A81" w14:textId="77777777" w:rsidR="008B3FFB" w:rsidRDefault="00AE14D2">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Отдельными файлами прилагаются:</w:t>
            </w:r>
          </w:p>
        </w:tc>
      </w:tr>
      <w:tr w:rsidR="008B3FFB" w14:paraId="7CCA2E23" w14:textId="77777777" w:rsidTr="00ED50E5">
        <w:trPr>
          <w:trHeight w:val="1200"/>
        </w:trPr>
        <w:tc>
          <w:tcPr>
            <w:tcW w:w="539" w:type="pct"/>
            <w:vMerge/>
            <w:shd w:val="clear" w:color="auto" w:fill="FFFFFF"/>
            <w:vAlign w:val="center"/>
          </w:tcPr>
          <w:p w14:paraId="362E6A6F" w14:textId="77777777" w:rsidR="008B3FFB" w:rsidRDefault="008B3FFB">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1" w:type="pct"/>
            <w:shd w:val="clear" w:color="auto" w:fill="FFFFFF"/>
            <w:vAlign w:val="center"/>
          </w:tcPr>
          <w:p w14:paraId="2DB5EFC7" w14:textId="77777777" w:rsidR="008B3FFB" w:rsidRDefault="00AE14D2">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 Описание предмета закупки (Техническое задание);</w:t>
            </w:r>
          </w:p>
          <w:p w14:paraId="37BC7BC3" w14:textId="77777777" w:rsidR="008B3FFB" w:rsidRDefault="00AE14D2">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 Проект договора;</w:t>
            </w:r>
          </w:p>
          <w:p w14:paraId="64ADDB7D" w14:textId="5F4C53A5" w:rsidR="008B3FFB" w:rsidRDefault="00AE14D2" w:rsidP="00B56AAF">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 Обоснование НМЦД;</w:t>
            </w:r>
          </w:p>
        </w:tc>
      </w:tr>
    </w:tbl>
    <w:p w14:paraId="010E0E08" w14:textId="55487821" w:rsidR="008B3FFB" w:rsidRDefault="008B3FFB">
      <w:pPr>
        <w:widowControl w:val="0"/>
        <w:spacing w:after="0" w:line="240" w:lineRule="auto"/>
        <w:rPr>
          <w:rFonts w:ascii="Times New Roman" w:hAnsi="Times New Roman" w:cs="Times New Roman"/>
          <w:sz w:val="20"/>
          <w:szCs w:val="20"/>
        </w:rPr>
      </w:pPr>
      <w:bookmarkStart w:id="4" w:name="_Hlk94873296"/>
      <w:bookmarkEnd w:id="4"/>
    </w:p>
    <w:p w14:paraId="58357A74" w14:textId="16A7A6A2" w:rsidR="00ED50E5" w:rsidRPr="00ED50E5" w:rsidRDefault="00ED50E5">
      <w:pPr>
        <w:widowControl w:val="0"/>
        <w:spacing w:after="0" w:line="240" w:lineRule="auto"/>
        <w:rPr>
          <w:rFonts w:ascii="Times New Roman" w:hAnsi="Times New Roman" w:cs="Times New Roman"/>
        </w:rPr>
      </w:pPr>
    </w:p>
    <w:p w14:paraId="0E7DF920" w14:textId="77777777" w:rsidR="00ED50E5" w:rsidRPr="00ED50E5" w:rsidRDefault="00ED50E5" w:rsidP="00ED50E5">
      <w:pPr>
        <w:keepNext/>
        <w:keepLines/>
        <w:pageBreakBefore/>
        <w:suppressAutoHyphens/>
        <w:spacing w:before="240" w:after="0" w:line="240" w:lineRule="auto"/>
        <w:ind w:left="1134"/>
        <w:jc w:val="center"/>
        <w:outlineLvl w:val="1"/>
        <w:rPr>
          <w:rFonts w:ascii="Times New Roman" w:eastAsia="Times New Roman" w:hAnsi="Times New Roman" w:cs="Times New Roman"/>
          <w:b/>
          <w:lang w:eastAsia="ru-RU"/>
        </w:rPr>
      </w:pPr>
      <w:bookmarkStart w:id="5" w:name="_Toc536454773"/>
      <w:bookmarkStart w:id="6" w:name="_Ref314161369"/>
      <w:bookmarkStart w:id="7" w:name="_Toc415874697"/>
      <w:bookmarkStart w:id="8" w:name="_Ref414291069"/>
      <w:bookmarkStart w:id="9" w:name="_Ref414276712"/>
      <w:bookmarkStart w:id="10" w:name="_Hlk128567428"/>
      <w:r w:rsidRPr="00ED50E5">
        <w:rPr>
          <w:rFonts w:ascii="Times New Roman" w:eastAsia="Times New Roman" w:hAnsi="Times New Roman" w:cs="Times New Roman"/>
          <w:b/>
          <w:lang w:eastAsia="ru-RU"/>
        </w:rPr>
        <w:lastRenderedPageBreak/>
        <w:t>ОБРАЗЦЫ ФОРМ ДОКУМЕНТОВ, ВКЛЮЧАЕМЫХ В ЗАЯВКУ</w:t>
      </w:r>
      <w:bookmarkEnd w:id="5"/>
      <w:bookmarkEnd w:id="6"/>
      <w:bookmarkEnd w:id="7"/>
      <w:bookmarkEnd w:id="8"/>
      <w:bookmarkEnd w:id="9"/>
    </w:p>
    <w:p w14:paraId="11CAF4C7" w14:textId="77777777" w:rsidR="00ED50E5" w:rsidRPr="00ED50E5" w:rsidRDefault="00ED50E5" w:rsidP="00ED50E5">
      <w:pPr>
        <w:spacing w:after="0" w:line="240" w:lineRule="auto"/>
        <w:ind w:firstLine="567"/>
        <w:jc w:val="both"/>
        <w:rPr>
          <w:rFonts w:ascii="Times New Roman" w:eastAsia="Times New Roman" w:hAnsi="Times New Roman" w:cs="Times New Roman"/>
          <w:i/>
          <w:shd w:val="clear" w:color="auto" w:fill="FFFF99"/>
          <w:lang w:eastAsia="ru-RU"/>
        </w:rPr>
      </w:pPr>
    </w:p>
    <w:p w14:paraId="321D39F4" w14:textId="77777777" w:rsidR="00ED50E5" w:rsidRPr="00ED50E5" w:rsidRDefault="00ED50E5" w:rsidP="00ED50E5">
      <w:pPr>
        <w:tabs>
          <w:tab w:val="left" w:pos="9355"/>
        </w:tabs>
        <w:spacing w:before="120" w:after="0" w:line="240" w:lineRule="auto"/>
        <w:jc w:val="center"/>
        <w:rPr>
          <w:rFonts w:ascii="Times New Roman" w:eastAsia="Times New Roman" w:hAnsi="Times New Roman" w:cs="Times New Roman"/>
          <w:b/>
          <w:bCs/>
          <w:lang w:eastAsia="ru-RU"/>
        </w:rPr>
      </w:pPr>
      <w:r w:rsidRPr="00ED50E5">
        <w:rPr>
          <w:rFonts w:ascii="Times New Roman" w:eastAsia="Times New Roman" w:hAnsi="Times New Roman" w:cs="Times New Roman"/>
          <w:b/>
          <w:bCs/>
          <w:lang w:eastAsia="ru-RU"/>
        </w:rPr>
        <w:t>ВНИМАНИЮ УЧАСТНИКОВ ЗАКУПКИ!</w:t>
      </w:r>
    </w:p>
    <w:p w14:paraId="2645204E" w14:textId="77777777" w:rsidR="00ED50E5" w:rsidRPr="00ED50E5" w:rsidRDefault="00ED50E5" w:rsidP="00ED50E5">
      <w:pPr>
        <w:tabs>
          <w:tab w:val="left" w:pos="9355"/>
        </w:tabs>
        <w:spacing w:before="120" w:after="0" w:line="240" w:lineRule="auto"/>
        <w:jc w:val="center"/>
        <w:rPr>
          <w:rFonts w:ascii="Times New Roman" w:eastAsia="Times New Roman" w:hAnsi="Times New Roman" w:cs="Times New Roman"/>
          <w:bCs/>
          <w:lang w:eastAsia="ru-RU"/>
        </w:rPr>
      </w:pPr>
    </w:p>
    <w:p w14:paraId="44F521EF" w14:textId="77777777" w:rsidR="00ED50E5" w:rsidRPr="00ED50E5" w:rsidRDefault="00ED50E5" w:rsidP="00ED50E5">
      <w:pPr>
        <w:spacing w:after="0" w:line="240" w:lineRule="auto"/>
        <w:ind w:firstLine="567"/>
        <w:jc w:val="both"/>
        <w:rPr>
          <w:rFonts w:ascii="Times New Roman" w:eastAsia="Times New Roman" w:hAnsi="Times New Roman" w:cs="Times New Roman"/>
          <w:i/>
          <w:shd w:val="clear" w:color="auto" w:fill="FFFF99"/>
          <w:lang w:eastAsia="ru-RU"/>
        </w:rPr>
      </w:pPr>
      <w:r w:rsidRPr="00ED50E5">
        <w:rPr>
          <w:rFonts w:ascii="Times New Roman" w:eastAsia="Times New Roman" w:hAnsi="Times New Roman" w:cs="Times New Roman"/>
          <w:bCs/>
          <w:lang w:eastAsia="ru-RU"/>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0B23A040" w14:textId="77777777" w:rsidR="00ED50E5" w:rsidRPr="00ED50E5" w:rsidRDefault="00ED50E5" w:rsidP="00ED50E5">
      <w:pPr>
        <w:tabs>
          <w:tab w:val="left" w:pos="9355"/>
        </w:tabs>
        <w:spacing w:before="120" w:after="0" w:line="240" w:lineRule="auto"/>
        <w:jc w:val="center"/>
        <w:rPr>
          <w:rFonts w:ascii="Times New Roman" w:eastAsia="Times New Roman" w:hAnsi="Times New Roman" w:cs="Times New Roman"/>
          <w:b/>
          <w:bCs/>
          <w:lang w:eastAsia="ru-RU"/>
        </w:rPr>
      </w:pPr>
      <w:r w:rsidRPr="00ED50E5">
        <w:rPr>
          <w:rFonts w:ascii="Times New Roman" w:eastAsia="Times New Roman" w:hAnsi="Times New Roman" w:cs="Times New Roman"/>
          <w:b/>
          <w:bCs/>
          <w:lang w:eastAsia="ru-RU"/>
        </w:rPr>
        <w:t>Образцы форм документов, включаемых в первую часть заявки</w:t>
      </w:r>
    </w:p>
    <w:p w14:paraId="70C7633B" w14:textId="77777777" w:rsidR="00ED50E5" w:rsidRPr="00ED50E5" w:rsidRDefault="00ED50E5" w:rsidP="00ED50E5">
      <w:pPr>
        <w:tabs>
          <w:tab w:val="left" w:pos="9355"/>
        </w:tabs>
        <w:spacing w:before="120" w:after="0" w:line="240" w:lineRule="auto"/>
        <w:jc w:val="center"/>
        <w:rPr>
          <w:rFonts w:ascii="Times New Roman" w:eastAsia="Times New Roman" w:hAnsi="Times New Roman" w:cs="Times New Roman"/>
          <w:b/>
          <w:bCs/>
          <w:lang w:eastAsia="ru-RU"/>
        </w:rPr>
      </w:pPr>
    </w:p>
    <w:p w14:paraId="4B774DFF" w14:textId="77777777" w:rsidR="00ED50E5" w:rsidRPr="00ED50E5" w:rsidRDefault="00ED50E5" w:rsidP="00ED50E5">
      <w:pPr>
        <w:spacing w:after="0" w:line="240" w:lineRule="auto"/>
        <w:ind w:firstLine="567"/>
        <w:jc w:val="center"/>
        <w:rPr>
          <w:rFonts w:ascii="Times New Roman" w:eastAsia="Times New Roman" w:hAnsi="Times New Roman" w:cs="Times New Roman"/>
          <w:b/>
          <w:shd w:val="clear" w:color="auto" w:fill="FFFF99"/>
          <w:lang w:eastAsia="ru-RU"/>
        </w:rPr>
      </w:pPr>
    </w:p>
    <w:p w14:paraId="3AF80CB3" w14:textId="77777777" w:rsidR="00ED50E5" w:rsidRPr="00ED50E5" w:rsidRDefault="00ED50E5" w:rsidP="00ED50E5">
      <w:pPr>
        <w:spacing w:after="0" w:line="240" w:lineRule="auto"/>
        <w:ind w:firstLine="567"/>
        <w:jc w:val="center"/>
        <w:rPr>
          <w:rFonts w:ascii="Times New Roman" w:eastAsia="Times New Roman" w:hAnsi="Times New Roman" w:cs="Times New Roman"/>
          <w:b/>
          <w:shd w:val="clear" w:color="auto" w:fill="FFFF99"/>
          <w:lang w:eastAsia="ru-RU"/>
        </w:rPr>
      </w:pPr>
    </w:p>
    <w:p w14:paraId="590BF96E" w14:textId="77777777" w:rsidR="00ED50E5" w:rsidRPr="00ED50E5" w:rsidRDefault="00ED50E5" w:rsidP="00ED50E5">
      <w:pPr>
        <w:spacing w:after="0" w:line="240" w:lineRule="auto"/>
        <w:ind w:firstLine="567"/>
        <w:jc w:val="center"/>
        <w:rPr>
          <w:rFonts w:ascii="Times New Roman" w:eastAsia="Times New Roman" w:hAnsi="Times New Roman" w:cs="Times New Roman"/>
          <w:b/>
          <w:shd w:val="clear" w:color="auto" w:fill="FFFF99"/>
          <w:lang w:eastAsia="ru-RU"/>
        </w:rPr>
      </w:pPr>
      <w:r w:rsidRPr="00ED50E5">
        <w:rPr>
          <w:rFonts w:ascii="Times New Roman" w:eastAsia="Times New Roman" w:hAnsi="Times New Roman" w:cs="Times New Roman"/>
          <w:b/>
          <w:iCs/>
          <w:lang w:eastAsia="ru-RU"/>
        </w:rPr>
        <w:t>ПЕРВАЯ ЧАСТЬ ЗАЯВКИ</w:t>
      </w:r>
    </w:p>
    <w:p w14:paraId="3B6CD8F6" w14:textId="77777777" w:rsidR="00ED50E5" w:rsidRPr="00ED50E5" w:rsidRDefault="00ED50E5" w:rsidP="00ED50E5">
      <w:pPr>
        <w:suppressAutoHyphens/>
        <w:spacing w:before="120" w:after="0" w:line="240" w:lineRule="auto"/>
        <w:jc w:val="right"/>
        <w:outlineLvl w:val="3"/>
        <w:rPr>
          <w:rFonts w:ascii="Times New Roman" w:eastAsia="Times New Roman" w:hAnsi="Times New Roman" w:cs="Times New Roman"/>
          <w:lang w:eastAsia="ru-RU"/>
        </w:rPr>
      </w:pPr>
      <w:bookmarkStart w:id="11" w:name="_Toc311975354"/>
      <w:r w:rsidRPr="00ED50E5">
        <w:rPr>
          <w:rFonts w:ascii="Times New Roman" w:eastAsia="Times New Roman" w:hAnsi="Times New Roman" w:cs="Times New Roman"/>
          <w:lang w:eastAsia="ru-RU"/>
        </w:rPr>
        <w:t xml:space="preserve">Форма 1 </w:t>
      </w:r>
      <w:bookmarkEnd w:id="11"/>
      <w:r w:rsidRPr="00ED50E5">
        <w:rPr>
          <w:rFonts w:ascii="Times New Roman" w:eastAsia="Times New Roman" w:hAnsi="Times New Roman" w:cs="Times New Roman"/>
          <w:lang w:eastAsia="ru-RU"/>
        </w:rPr>
        <w:t>первой части Заявки</w:t>
      </w:r>
    </w:p>
    <w:p w14:paraId="59CC33B3" w14:textId="01389B16" w:rsidR="00ED50E5" w:rsidRPr="00ED50E5" w:rsidRDefault="00ED50E5" w:rsidP="00ED50E5">
      <w:pPr>
        <w:tabs>
          <w:tab w:val="left" w:pos="9355"/>
        </w:tabs>
        <w:spacing w:after="0" w:line="240" w:lineRule="auto"/>
        <w:ind w:right="-1"/>
        <w:jc w:val="right"/>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«_____»___________ 202</w:t>
      </w:r>
      <w:r>
        <w:rPr>
          <w:rFonts w:ascii="Times New Roman" w:eastAsia="Times New Roman" w:hAnsi="Times New Roman" w:cs="Times New Roman"/>
          <w:lang w:eastAsia="ru-RU"/>
        </w:rPr>
        <w:t>6</w:t>
      </w:r>
      <w:r w:rsidRPr="00ED50E5">
        <w:rPr>
          <w:rFonts w:ascii="Times New Roman" w:eastAsia="Times New Roman" w:hAnsi="Times New Roman" w:cs="Times New Roman"/>
          <w:lang w:eastAsia="ru-RU"/>
        </w:rPr>
        <w:t xml:space="preserve"> г.</w:t>
      </w:r>
    </w:p>
    <w:p w14:paraId="09E84E2B" w14:textId="77777777" w:rsidR="00ED50E5" w:rsidRPr="00ED50E5" w:rsidRDefault="00ED50E5" w:rsidP="00ED50E5">
      <w:pPr>
        <w:tabs>
          <w:tab w:val="left" w:pos="9355"/>
        </w:tabs>
        <w:spacing w:after="0" w:line="240" w:lineRule="auto"/>
        <w:ind w:right="-1"/>
        <w:jc w:val="right"/>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№__________</w:t>
      </w:r>
    </w:p>
    <w:p w14:paraId="300B8FEE" w14:textId="77777777" w:rsidR="00ED50E5" w:rsidRPr="00ED50E5" w:rsidRDefault="00ED50E5" w:rsidP="00ED50E5">
      <w:pPr>
        <w:tabs>
          <w:tab w:val="left" w:pos="9355"/>
        </w:tabs>
        <w:spacing w:after="0" w:line="240" w:lineRule="auto"/>
        <w:ind w:right="-1"/>
        <w:jc w:val="both"/>
        <w:rPr>
          <w:rFonts w:ascii="Times New Roman" w:eastAsia="Times New Roman" w:hAnsi="Times New Roman" w:cs="Times New Roman"/>
          <w:lang w:eastAsia="ru-RU"/>
        </w:rPr>
      </w:pPr>
    </w:p>
    <w:p w14:paraId="469D5BCD" w14:textId="73A23EBB" w:rsidR="00ED50E5" w:rsidRPr="00ED50E5" w:rsidRDefault="00ED50E5" w:rsidP="00ED50E5">
      <w:pPr>
        <w:spacing w:after="0" w:line="240" w:lineRule="auto"/>
        <w:ind w:left="-540"/>
        <w:jc w:val="center"/>
        <w:rPr>
          <w:rFonts w:ascii="Times New Roman" w:eastAsia="Times New Roman" w:hAnsi="Times New Roman" w:cs="Times New Roman"/>
          <w:b/>
          <w:color w:val="000000"/>
          <w:lang w:eastAsia="ru-RU"/>
        </w:rPr>
      </w:pPr>
      <w:r w:rsidRPr="00ED50E5">
        <w:rPr>
          <w:rFonts w:ascii="Times New Roman" w:eastAsia="Times New Roman" w:hAnsi="Times New Roman" w:cs="Times New Roman"/>
          <w:b/>
          <w:color w:val="000000"/>
          <w:lang w:eastAsia="ru-RU"/>
        </w:rPr>
        <w:t xml:space="preserve">ЗАЯВКА НА УЧАСТИЕ В АУКЦИОНЕ В ЭЛЕКТРОННОЙ ФОРМЕ </w:t>
      </w:r>
    </w:p>
    <w:p w14:paraId="1DD7A61C" w14:textId="77777777" w:rsidR="00ED50E5" w:rsidRPr="00ED50E5" w:rsidRDefault="00ED50E5" w:rsidP="00ED50E5">
      <w:pPr>
        <w:spacing w:after="0" w:line="240" w:lineRule="auto"/>
        <w:ind w:left="-540"/>
        <w:jc w:val="center"/>
        <w:rPr>
          <w:rFonts w:ascii="Times New Roman" w:eastAsia="Times New Roman" w:hAnsi="Times New Roman" w:cs="Times New Roman"/>
          <w:b/>
          <w:color w:val="000000"/>
          <w:lang w:eastAsia="ru-RU"/>
        </w:rPr>
      </w:pPr>
    </w:p>
    <w:p w14:paraId="750C4374" w14:textId="77777777" w:rsidR="00ED50E5" w:rsidRPr="00ED50E5" w:rsidRDefault="00ED50E5" w:rsidP="00ED50E5">
      <w:pPr>
        <w:spacing w:after="0" w:line="240" w:lineRule="auto"/>
        <w:ind w:left="360"/>
        <w:rPr>
          <w:rFonts w:ascii="Times New Roman" w:eastAsia="Times New Roman" w:hAnsi="Times New Roman" w:cs="Times New Roman"/>
          <w:b/>
          <w:color w:val="000000"/>
          <w:lang w:eastAsia="ru-RU"/>
        </w:rPr>
      </w:pPr>
      <w:r w:rsidRPr="00ED50E5">
        <w:rPr>
          <w:rFonts w:ascii="Times New Roman" w:eastAsia="Times New Roman" w:hAnsi="Times New Roman" w:cs="Times New Roman"/>
          <w:b/>
          <w:color w:val="000000"/>
          <w:lang w:eastAsia="ru-RU"/>
        </w:rPr>
        <w:t xml:space="preserve">             Кому</w:t>
      </w:r>
      <w:r w:rsidRPr="00ED50E5">
        <w:rPr>
          <w:rFonts w:ascii="Times New Roman" w:eastAsia="Times New Roman" w:hAnsi="Times New Roman" w:cs="Times New Roman"/>
          <w:color w:val="000000"/>
          <w:lang w:eastAsia="ru-RU"/>
        </w:rPr>
        <w:t>:</w:t>
      </w:r>
      <w:r w:rsidRPr="00ED50E5">
        <w:rPr>
          <w:rFonts w:ascii="Times New Roman" w:eastAsia="Times New Roman" w:hAnsi="Times New Roman" w:cs="Times New Roman"/>
          <w:b/>
          <w:color w:val="000000"/>
          <w:lang w:eastAsia="ru-RU"/>
        </w:rPr>
        <w:t xml:space="preserve">                                                                             </w:t>
      </w:r>
    </w:p>
    <w:p w14:paraId="7284BDB0" w14:textId="77777777" w:rsidR="00ED50E5" w:rsidRPr="00ED50E5" w:rsidRDefault="00ED50E5" w:rsidP="00ED50E5">
      <w:pPr>
        <w:spacing w:after="0" w:line="240" w:lineRule="auto"/>
        <w:ind w:left="360"/>
        <w:rPr>
          <w:rFonts w:ascii="Times New Roman" w:eastAsia="Times New Roman" w:hAnsi="Times New Roman" w:cs="Times New Roman"/>
          <w:b/>
          <w:color w:val="000000"/>
          <w:lang w:eastAsia="ru-RU"/>
        </w:rPr>
      </w:pPr>
    </w:p>
    <w:p w14:paraId="696DEF36" w14:textId="77777777" w:rsidR="00ED50E5" w:rsidRPr="00ED50E5" w:rsidRDefault="00ED50E5" w:rsidP="00ED50E5">
      <w:pPr>
        <w:spacing w:before="120" w:after="200" w:line="276" w:lineRule="auto"/>
        <w:ind w:firstLine="567"/>
        <w:jc w:val="both"/>
        <w:rPr>
          <w:rFonts w:ascii="Times New Roman" w:eastAsia="Times New Roman" w:hAnsi="Times New Roman" w:cs="Times New Roman"/>
          <w:iCs/>
        </w:rPr>
      </w:pPr>
      <w:r w:rsidRPr="00ED50E5">
        <w:rPr>
          <w:rFonts w:ascii="Times New Roman" w:eastAsia="Times New Roman" w:hAnsi="Times New Roman" w:cs="Times New Roman"/>
          <w:iCs/>
        </w:rPr>
        <w:t xml:space="preserve">Изучив извещение и документацию о закупке </w:t>
      </w:r>
      <w:r w:rsidRPr="00ED50E5">
        <w:rPr>
          <w:rFonts w:ascii="Times New Roman" w:eastAsia="Times New Roman" w:hAnsi="Times New Roman" w:cs="Times New Roman"/>
        </w:rPr>
        <w:t>(включая все изменения и разъяснения к ней)</w:t>
      </w:r>
      <w:r w:rsidRPr="00ED50E5">
        <w:rPr>
          <w:rFonts w:ascii="Times New Roman" w:eastAsia="Times New Roman" w:hAnsi="Times New Roman" w:cs="Times New Roman"/>
          <w:iCs/>
        </w:rPr>
        <w:t>, размещенные _________[</w:t>
      </w:r>
      <w:r w:rsidRPr="00ED50E5">
        <w:rPr>
          <w:rFonts w:ascii="Times New Roman" w:eastAsia="Times New Roman" w:hAnsi="Times New Roman" w:cs="Times New Roman"/>
          <w:bCs/>
          <w:iCs/>
          <w:shd w:val="clear" w:color="auto" w:fill="D9D9D9"/>
        </w:rPr>
        <w:t>указывается дата официального размещения извещения, а также его номер</w:t>
      </w:r>
      <w:r w:rsidRPr="00ED50E5">
        <w:rPr>
          <w:rFonts w:ascii="Times New Roman" w:eastAsia="Times New Roman" w:hAnsi="Times New Roman" w:cs="Times New Roman"/>
          <w:iCs/>
        </w:rPr>
        <w:t>], и </w:t>
      </w:r>
      <w:r w:rsidRPr="00ED50E5">
        <w:rPr>
          <w:rFonts w:ascii="Times New Roman" w:eastAsia="Times New Roman" w:hAnsi="Times New Roman" w:cs="Times New Roman"/>
        </w:rPr>
        <w:t xml:space="preserve">безоговорочно </w:t>
      </w:r>
      <w:r w:rsidRPr="00ED50E5">
        <w:rPr>
          <w:rFonts w:ascii="Times New Roman" w:eastAsia="Times New Roman" w:hAnsi="Times New Roman" w:cs="Times New Roman"/>
          <w:iC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_________________________________________________ </w:t>
      </w:r>
    </w:p>
    <w:p w14:paraId="397EE893" w14:textId="77777777" w:rsidR="00ED50E5" w:rsidRPr="00ED50E5" w:rsidRDefault="00ED50E5" w:rsidP="00ED50E5">
      <w:pPr>
        <w:spacing w:before="120" w:after="0" w:line="240" w:lineRule="auto"/>
        <w:ind w:firstLine="567"/>
        <w:jc w:val="both"/>
        <w:rPr>
          <w:rFonts w:ascii="Times New Roman" w:eastAsia="Times New Roman" w:hAnsi="Times New Roman" w:cs="Times New Roman"/>
          <w:iCs/>
        </w:rPr>
      </w:pPr>
      <w:r w:rsidRPr="00ED50E5">
        <w:rPr>
          <w:rFonts w:ascii="Times New Roman" w:eastAsia="Times New Roman" w:hAnsi="Times New Roman" w:cs="Times New Roman"/>
          <w:iCs/>
        </w:rPr>
        <w:t>Мы подтверждаем свое согласие участвовать в вышеуказанной закупке на условиях, установленных извещением, документацией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документации о закупке, со всеми приложениями к нему.</w:t>
      </w:r>
    </w:p>
    <w:p w14:paraId="54AD0FD7" w14:textId="77777777" w:rsidR="00ED50E5" w:rsidRPr="00ED50E5" w:rsidRDefault="00ED50E5" w:rsidP="00ED50E5">
      <w:pPr>
        <w:spacing w:before="120" w:after="0" w:line="240" w:lineRule="auto"/>
        <w:ind w:firstLine="567"/>
        <w:jc w:val="both"/>
        <w:rPr>
          <w:rFonts w:ascii="Times New Roman" w:eastAsia="Times New Roman" w:hAnsi="Times New Roman" w:cs="Times New Roman"/>
        </w:rPr>
      </w:pPr>
      <w:r w:rsidRPr="00ED50E5">
        <w:rPr>
          <w:rFonts w:ascii="Times New Roman" w:eastAsia="Times New Roman" w:hAnsi="Times New Roman" w:cs="Times New Roman"/>
          <w:iCs/>
        </w:rPr>
        <w:t xml:space="preserve">В случае признания нас победителем закупки, а также в случае принятия заказчиком решения о заключении с нами договора как </w:t>
      </w:r>
      <w:r w:rsidRPr="00ED50E5">
        <w:rPr>
          <w:rFonts w:ascii="Times New Roman" w:eastAsia="Times New Roman" w:hAnsi="Times New Roman" w:cs="Times New Roman"/>
        </w:rPr>
        <w:t xml:space="preserve">с единственным участником конкурентной закупки </w:t>
      </w:r>
      <w:r w:rsidRPr="00ED50E5">
        <w:rPr>
          <w:rFonts w:ascii="Times New Roman" w:eastAsia="Times New Roman" w:hAnsi="Times New Roman" w:cs="Times New Roman"/>
          <w:iC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E458D0A" w14:textId="77777777" w:rsidR="00ED50E5" w:rsidRPr="00ED50E5" w:rsidRDefault="00ED50E5" w:rsidP="00ED50E5">
      <w:pPr>
        <w:spacing w:before="120" w:after="0" w:line="240" w:lineRule="auto"/>
        <w:ind w:firstLine="567"/>
        <w:jc w:val="both"/>
        <w:rPr>
          <w:rFonts w:ascii="Times New Roman" w:eastAsia="Times New Roman" w:hAnsi="Times New Roman" w:cs="Times New Roman"/>
        </w:rPr>
      </w:pPr>
      <w:r w:rsidRPr="00ED50E5">
        <w:rPr>
          <w:rFonts w:ascii="Times New Roman" w:eastAsia="Times New Roman" w:hAnsi="Times New Roman" w:cs="Times New Roman"/>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ED50E5">
        <w:rPr>
          <w:rFonts w:ascii="Times New Roman" w:eastAsia="Times New Roman" w:hAnsi="Times New Roman" w:cs="Times New Roman"/>
          <w:vertAlign w:val="superscript"/>
        </w:rPr>
        <w:footnoteReference w:id="3"/>
      </w:r>
    </w:p>
    <w:p w14:paraId="1D407B9F" w14:textId="3A39AB3B" w:rsidR="00ED50E5" w:rsidRPr="00ED50E5" w:rsidRDefault="00ED50E5" w:rsidP="00ED50E5">
      <w:pPr>
        <w:suppressAutoHyphens/>
        <w:spacing w:before="120" w:after="0" w:line="240" w:lineRule="auto"/>
        <w:jc w:val="right"/>
        <w:rPr>
          <w:rFonts w:ascii="Times New Roman" w:eastAsia="Times New Roman" w:hAnsi="Times New Roman" w:cs="Times New Roman"/>
          <w:lang w:eastAsia="ru-RU"/>
        </w:rPr>
      </w:pPr>
      <w:r w:rsidRPr="00ED50E5">
        <w:rPr>
          <w:rFonts w:ascii="Times New Roman" w:eastAsia="Times New Roman" w:hAnsi="Times New Roman" w:cs="Times New Roman"/>
        </w:rPr>
        <w:br w:type="page"/>
      </w:r>
      <w:r w:rsidRPr="00ED50E5">
        <w:rPr>
          <w:rFonts w:ascii="Times New Roman" w:eastAsia="Times New Roman" w:hAnsi="Times New Roman" w:cs="Times New Roman"/>
          <w:lang w:eastAsia="ru-RU"/>
        </w:rPr>
        <w:lastRenderedPageBreak/>
        <w:t xml:space="preserve">Приложение </w:t>
      </w:r>
      <w:r w:rsidRPr="00ED50E5">
        <w:rPr>
          <w:rFonts w:ascii="Times New Roman" w:eastAsia="Times New Roman" w:hAnsi="Times New Roman" w:cs="Times New Roman"/>
          <w:lang w:eastAsia="ru-RU"/>
        </w:rPr>
        <w:fldChar w:fldCharType="begin"/>
      </w:r>
      <w:r w:rsidRPr="00ED50E5">
        <w:rPr>
          <w:rFonts w:ascii="Times New Roman" w:eastAsia="Times New Roman" w:hAnsi="Times New Roman" w:cs="Times New Roman"/>
          <w:lang w:eastAsia="ru-RU"/>
        </w:rPr>
        <w:instrText xml:space="preserve"> SEQ Приложение \* ARABIC </w:instrText>
      </w:r>
      <w:r w:rsidRPr="00ED50E5">
        <w:rPr>
          <w:rFonts w:ascii="Times New Roman" w:eastAsia="Times New Roman" w:hAnsi="Times New Roman" w:cs="Times New Roman"/>
          <w:lang w:eastAsia="ru-RU"/>
        </w:rPr>
        <w:fldChar w:fldCharType="separate"/>
      </w:r>
      <w:r w:rsidR="00564B4E">
        <w:rPr>
          <w:rFonts w:ascii="Times New Roman" w:eastAsia="Times New Roman" w:hAnsi="Times New Roman" w:cs="Times New Roman"/>
          <w:noProof/>
          <w:lang w:eastAsia="ru-RU"/>
        </w:rPr>
        <w:t>1</w:t>
      </w:r>
      <w:r w:rsidRPr="00ED50E5">
        <w:rPr>
          <w:rFonts w:ascii="Times New Roman" w:eastAsia="Times New Roman" w:hAnsi="Times New Roman" w:cs="Times New Roman"/>
          <w:lang w:eastAsia="ru-RU"/>
        </w:rPr>
        <w:fldChar w:fldCharType="end"/>
      </w:r>
      <w:r w:rsidRPr="00ED50E5">
        <w:rPr>
          <w:rFonts w:ascii="Times New Roman" w:eastAsia="Times New Roman" w:hAnsi="Times New Roman" w:cs="Times New Roman"/>
          <w:lang w:eastAsia="ru-RU"/>
        </w:rPr>
        <w:t xml:space="preserve"> к Форме первой части Заявки</w:t>
      </w:r>
      <w:r w:rsidRPr="00ED50E5">
        <w:rPr>
          <w:rFonts w:ascii="Times New Roman" w:eastAsia="Times New Roman" w:hAnsi="Times New Roman" w:cs="Times New Roman"/>
          <w:lang w:eastAsia="ru-RU"/>
        </w:rPr>
        <w:br w:type="textWrapping" w:clear="all"/>
        <w:t>от «____»_____________ 20</w:t>
      </w:r>
      <w:r>
        <w:rPr>
          <w:rFonts w:ascii="Times New Roman" w:eastAsia="Times New Roman" w:hAnsi="Times New Roman" w:cs="Times New Roman"/>
          <w:lang w:eastAsia="ru-RU"/>
        </w:rPr>
        <w:t>6</w:t>
      </w:r>
      <w:r w:rsidRPr="00ED50E5">
        <w:rPr>
          <w:rFonts w:ascii="Times New Roman" w:eastAsia="Times New Roman" w:hAnsi="Times New Roman" w:cs="Times New Roman"/>
          <w:lang w:eastAsia="ru-RU"/>
        </w:rPr>
        <w:t xml:space="preserve"> г. №__________</w:t>
      </w:r>
    </w:p>
    <w:p w14:paraId="4DD34513" w14:textId="77777777" w:rsidR="00ED50E5" w:rsidRPr="00ED50E5" w:rsidRDefault="00ED50E5" w:rsidP="00ED50E5">
      <w:pPr>
        <w:spacing w:before="480" w:after="240" w:line="240" w:lineRule="auto"/>
        <w:jc w:val="right"/>
        <w:rPr>
          <w:rFonts w:ascii="Times New Roman" w:eastAsia="Times New Roman" w:hAnsi="Times New Roman" w:cs="Times New Roman"/>
          <w:b/>
          <w:bCs/>
          <w:lang w:eastAsia="ru-RU"/>
        </w:rPr>
      </w:pPr>
      <w:r w:rsidRPr="00ED50E5">
        <w:rPr>
          <w:rFonts w:ascii="Times New Roman" w:eastAsia="Times New Roman" w:hAnsi="Times New Roman" w:cs="Times New Roman"/>
          <w:b/>
          <w:bCs/>
          <w:lang w:eastAsia="ru-RU"/>
        </w:rPr>
        <w:t>ВНИМАНИЮ УЧАСТНИКОВ ЗАКУПКИ: ДОКУМЕНТ РЕКОМЕНДУЕТСЯ ВКЛЮЧАТЬ В ПЕРВУЮ ЧАСТЬ ЗАЯВКИ!</w:t>
      </w:r>
    </w:p>
    <w:p w14:paraId="3D0DBA3A" w14:textId="77777777" w:rsidR="00ED50E5" w:rsidRPr="00ED50E5" w:rsidRDefault="00ED50E5" w:rsidP="00ED50E5">
      <w:pPr>
        <w:spacing w:before="480" w:after="240" w:line="240" w:lineRule="auto"/>
        <w:jc w:val="center"/>
        <w:rPr>
          <w:rFonts w:ascii="Times New Roman" w:eastAsia="Times New Roman" w:hAnsi="Times New Roman" w:cs="Times New Roman"/>
          <w:b/>
          <w:iCs/>
          <w:lang w:eastAsia="ru-RU"/>
        </w:rPr>
      </w:pPr>
      <w:r w:rsidRPr="00ED50E5">
        <w:rPr>
          <w:rFonts w:ascii="Times New Roman" w:eastAsia="Times New Roman" w:hAnsi="Times New Roman" w:cs="Times New Roman"/>
          <w:b/>
          <w:iCs/>
          <w:lang w:eastAsia="ru-RU"/>
        </w:rPr>
        <w:t>ТЕХНИЧЕСКОЕ ПРЕДЛОЖЕНИЕ</w:t>
      </w:r>
    </w:p>
    <w:p w14:paraId="52AE121E" w14:textId="77777777" w:rsidR="00ED50E5" w:rsidRPr="00ED50E5" w:rsidRDefault="00ED50E5" w:rsidP="00ED50E5">
      <w:pPr>
        <w:spacing w:before="120" w:after="0" w:line="240" w:lineRule="auto"/>
        <w:jc w:val="both"/>
        <w:rPr>
          <w:rFonts w:ascii="Times New Roman" w:eastAsia="Times New Roman" w:hAnsi="Times New Roman" w:cs="Times New Roman"/>
          <w:lang w:eastAsia="ru-RU"/>
        </w:rPr>
      </w:pPr>
    </w:p>
    <w:p w14:paraId="7AF9FAF0" w14:textId="77777777" w:rsidR="00ED50E5" w:rsidRPr="00ED50E5" w:rsidRDefault="00ED50E5" w:rsidP="00ED50E5">
      <w:pPr>
        <w:spacing w:after="0" w:line="240" w:lineRule="auto"/>
        <w:ind w:firstLine="360"/>
        <w:jc w:val="both"/>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ДОКУМЕНТАЦИЕЙ ОБ АУКЦИОНЕ В ЭЛЕКТРОННОЙ ФОРМЕ»</w:t>
      </w:r>
    </w:p>
    <w:p w14:paraId="631CB48F" w14:textId="77777777" w:rsidR="00ED50E5" w:rsidRPr="00ED50E5" w:rsidRDefault="00ED50E5" w:rsidP="00ED50E5">
      <w:pPr>
        <w:spacing w:after="0" w:line="240" w:lineRule="auto"/>
        <w:ind w:firstLine="851"/>
        <w:jc w:val="both"/>
        <w:rPr>
          <w:rFonts w:ascii="Times New Roman" w:eastAsia="Times New Roman" w:hAnsi="Times New Roman" w:cs="Times New Roman"/>
          <w:lang w:eastAsia="ru-RU"/>
        </w:rPr>
      </w:pPr>
    </w:p>
    <w:tbl>
      <w:tblPr>
        <w:tblW w:w="5000" w:type="pct"/>
        <w:tblLook w:val="04A0" w:firstRow="1" w:lastRow="0" w:firstColumn="1" w:lastColumn="0" w:noHBand="0" w:noVBand="1"/>
      </w:tblPr>
      <w:tblGrid>
        <w:gridCol w:w="529"/>
        <w:gridCol w:w="1823"/>
        <w:gridCol w:w="4110"/>
        <w:gridCol w:w="700"/>
        <w:gridCol w:w="982"/>
        <w:gridCol w:w="1711"/>
      </w:tblGrid>
      <w:tr w:rsidR="00ED50E5" w:rsidRPr="00ED50E5" w14:paraId="0303ED72" w14:textId="77777777" w:rsidTr="00555E9C">
        <w:trPr>
          <w:trHeight w:val="240"/>
        </w:trPr>
        <w:tc>
          <w:tcPr>
            <w:tcW w:w="268" w:type="pct"/>
            <w:tcBorders>
              <w:top w:val="single" w:sz="4" w:space="0" w:color="000000"/>
              <w:left w:val="single" w:sz="4" w:space="0" w:color="000000"/>
              <w:bottom w:val="single" w:sz="4" w:space="0" w:color="000000"/>
              <w:right w:val="nil"/>
            </w:tcBorders>
            <w:vAlign w:val="center"/>
          </w:tcPr>
          <w:p w14:paraId="5F47B707" w14:textId="77777777" w:rsidR="00ED50E5" w:rsidRPr="00ED50E5" w:rsidRDefault="00ED50E5" w:rsidP="00ED50E5">
            <w:pPr>
              <w:widowControl w:val="0"/>
              <w:spacing w:after="0" w:line="240" w:lineRule="auto"/>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w:t>
            </w:r>
          </w:p>
          <w:p w14:paraId="5D4562A8" w14:textId="77777777" w:rsidR="00ED50E5" w:rsidRPr="00ED50E5" w:rsidRDefault="00ED50E5" w:rsidP="00ED50E5">
            <w:pPr>
              <w:widowControl w:val="0"/>
              <w:spacing w:after="0" w:line="240" w:lineRule="auto"/>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пп.</w:t>
            </w:r>
          </w:p>
        </w:tc>
        <w:tc>
          <w:tcPr>
            <w:tcW w:w="925" w:type="pct"/>
            <w:tcBorders>
              <w:top w:val="single" w:sz="4" w:space="0" w:color="000000"/>
              <w:left w:val="single" w:sz="4" w:space="0" w:color="000000"/>
              <w:bottom w:val="single" w:sz="4" w:space="0" w:color="000000"/>
              <w:right w:val="nil"/>
            </w:tcBorders>
            <w:vAlign w:val="center"/>
          </w:tcPr>
          <w:p w14:paraId="49E69C13" w14:textId="77777777" w:rsidR="00ED50E5" w:rsidRPr="00ED50E5" w:rsidRDefault="00ED50E5" w:rsidP="00ED50E5">
            <w:pPr>
              <w:widowControl w:val="0"/>
              <w:spacing w:after="0" w:line="240" w:lineRule="auto"/>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Наименование товаров (работ, услуг)</w:t>
            </w:r>
          </w:p>
        </w:tc>
        <w:tc>
          <w:tcPr>
            <w:tcW w:w="2085" w:type="pct"/>
            <w:tcBorders>
              <w:top w:val="single" w:sz="4" w:space="0" w:color="000000"/>
              <w:left w:val="single" w:sz="4" w:space="0" w:color="000000"/>
              <w:bottom w:val="single" w:sz="4" w:space="0" w:color="000000"/>
              <w:right w:val="nil"/>
            </w:tcBorders>
          </w:tcPr>
          <w:p w14:paraId="2EFE64F6" w14:textId="77777777" w:rsidR="00ED50E5" w:rsidRPr="00ED50E5" w:rsidRDefault="00ED50E5" w:rsidP="00ED50E5">
            <w:pPr>
              <w:widowControl w:val="0"/>
              <w:spacing w:after="0" w:line="240" w:lineRule="auto"/>
              <w:ind w:right="-92"/>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 xml:space="preserve">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355" w:type="pct"/>
            <w:tcBorders>
              <w:top w:val="single" w:sz="4" w:space="0" w:color="000000"/>
              <w:left w:val="single" w:sz="4" w:space="0" w:color="000000"/>
              <w:bottom w:val="single" w:sz="4" w:space="0" w:color="000000"/>
              <w:right w:val="single" w:sz="4" w:space="0" w:color="000000"/>
            </w:tcBorders>
            <w:vAlign w:val="center"/>
          </w:tcPr>
          <w:p w14:paraId="707405F5" w14:textId="77777777" w:rsidR="00ED50E5" w:rsidRPr="00ED50E5" w:rsidRDefault="00ED50E5" w:rsidP="00ED50E5">
            <w:pPr>
              <w:widowControl w:val="0"/>
              <w:spacing w:after="0" w:line="240" w:lineRule="auto"/>
              <w:ind w:right="-92"/>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Ед. изм.</w:t>
            </w:r>
          </w:p>
        </w:tc>
        <w:tc>
          <w:tcPr>
            <w:tcW w:w="498" w:type="pct"/>
            <w:tcBorders>
              <w:top w:val="single" w:sz="4" w:space="0" w:color="000000"/>
              <w:left w:val="single" w:sz="4" w:space="0" w:color="000000"/>
              <w:bottom w:val="single" w:sz="4" w:space="0" w:color="000000"/>
              <w:right w:val="single" w:sz="4" w:space="0" w:color="000000"/>
            </w:tcBorders>
            <w:vAlign w:val="center"/>
          </w:tcPr>
          <w:p w14:paraId="2E158AFB" w14:textId="77777777" w:rsidR="00ED50E5" w:rsidRPr="00ED50E5" w:rsidRDefault="00ED50E5" w:rsidP="00ED50E5">
            <w:pPr>
              <w:widowControl w:val="0"/>
              <w:spacing w:after="0" w:line="240" w:lineRule="auto"/>
              <w:ind w:right="-92"/>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Кол-во</w:t>
            </w:r>
          </w:p>
        </w:tc>
        <w:tc>
          <w:tcPr>
            <w:tcW w:w="868" w:type="pct"/>
            <w:tcBorders>
              <w:top w:val="single" w:sz="4" w:space="0" w:color="000000"/>
              <w:left w:val="single" w:sz="4" w:space="0" w:color="000000"/>
              <w:bottom w:val="single" w:sz="4" w:space="0" w:color="000000"/>
              <w:right w:val="single" w:sz="4" w:space="0" w:color="000000"/>
            </w:tcBorders>
            <w:vAlign w:val="center"/>
          </w:tcPr>
          <w:p w14:paraId="0B818625" w14:textId="77777777" w:rsidR="00ED50E5" w:rsidRPr="00ED50E5" w:rsidRDefault="00ED50E5" w:rsidP="00ED50E5">
            <w:pPr>
              <w:widowControl w:val="0"/>
              <w:spacing w:after="0" w:line="240" w:lineRule="auto"/>
              <w:ind w:right="-92"/>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Наименование страны происхождения товара</w:t>
            </w:r>
          </w:p>
        </w:tc>
      </w:tr>
      <w:tr w:rsidR="00ED50E5" w:rsidRPr="00ED50E5" w14:paraId="6ECD82A5" w14:textId="77777777" w:rsidTr="00555E9C">
        <w:trPr>
          <w:trHeight w:val="240"/>
        </w:trPr>
        <w:tc>
          <w:tcPr>
            <w:tcW w:w="268" w:type="pct"/>
            <w:tcBorders>
              <w:top w:val="single" w:sz="4" w:space="0" w:color="000000"/>
              <w:left w:val="single" w:sz="4" w:space="0" w:color="000000"/>
              <w:bottom w:val="single" w:sz="4" w:space="0" w:color="000000"/>
              <w:right w:val="nil"/>
            </w:tcBorders>
            <w:vAlign w:val="center"/>
          </w:tcPr>
          <w:p w14:paraId="48B8E423" w14:textId="77777777" w:rsidR="00ED50E5" w:rsidRPr="00ED50E5" w:rsidRDefault="00ED50E5" w:rsidP="00ED50E5">
            <w:pPr>
              <w:widowControl w:val="0"/>
              <w:spacing w:after="0" w:line="240" w:lineRule="auto"/>
              <w:jc w:val="center"/>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1.</w:t>
            </w:r>
          </w:p>
        </w:tc>
        <w:tc>
          <w:tcPr>
            <w:tcW w:w="925" w:type="pct"/>
            <w:tcBorders>
              <w:top w:val="single" w:sz="4" w:space="0" w:color="000000"/>
              <w:left w:val="single" w:sz="4" w:space="0" w:color="000000"/>
              <w:bottom w:val="single" w:sz="4" w:space="0" w:color="000000"/>
              <w:right w:val="nil"/>
            </w:tcBorders>
            <w:vAlign w:val="center"/>
          </w:tcPr>
          <w:p w14:paraId="7814F59F" w14:textId="77777777" w:rsidR="00ED50E5" w:rsidRPr="00ED50E5" w:rsidRDefault="00ED50E5" w:rsidP="00ED50E5">
            <w:pPr>
              <w:widowControl w:val="0"/>
              <w:spacing w:after="0" w:line="240" w:lineRule="auto"/>
              <w:ind w:firstLine="33"/>
              <w:jc w:val="both"/>
              <w:rPr>
                <w:rFonts w:ascii="Times New Roman" w:eastAsia="Times New Roman" w:hAnsi="Times New Roman" w:cs="Times New Roman"/>
                <w:lang w:eastAsia="ru-RU"/>
              </w:rPr>
            </w:pPr>
          </w:p>
        </w:tc>
        <w:tc>
          <w:tcPr>
            <w:tcW w:w="2085" w:type="pct"/>
            <w:tcBorders>
              <w:top w:val="single" w:sz="4" w:space="0" w:color="000000"/>
              <w:left w:val="single" w:sz="4" w:space="0" w:color="000000"/>
              <w:bottom w:val="single" w:sz="4" w:space="0" w:color="000000"/>
              <w:right w:val="nil"/>
            </w:tcBorders>
          </w:tcPr>
          <w:p w14:paraId="571FBC9C" w14:textId="77777777" w:rsidR="00ED50E5" w:rsidRPr="00ED50E5" w:rsidRDefault="00ED50E5" w:rsidP="00ED50E5">
            <w:pPr>
              <w:spacing w:after="0" w:line="240" w:lineRule="auto"/>
              <w:jc w:val="center"/>
              <w:rPr>
                <w:rFonts w:ascii="Times New Roman" w:eastAsia="Times New Roman" w:hAnsi="Times New Roman" w:cs="Times New Roman"/>
                <w:color w:val="000000"/>
                <w:lang w:eastAsia="ru-RU"/>
              </w:rPr>
            </w:pPr>
          </w:p>
        </w:tc>
        <w:tc>
          <w:tcPr>
            <w:tcW w:w="355" w:type="pct"/>
            <w:tcBorders>
              <w:top w:val="single" w:sz="4" w:space="0" w:color="000000"/>
              <w:left w:val="single" w:sz="4" w:space="0" w:color="000000"/>
              <w:bottom w:val="single" w:sz="4" w:space="0" w:color="000000"/>
              <w:right w:val="single" w:sz="4" w:space="0" w:color="000000"/>
            </w:tcBorders>
            <w:vAlign w:val="center"/>
          </w:tcPr>
          <w:p w14:paraId="7793A394" w14:textId="77777777" w:rsidR="00ED50E5" w:rsidRPr="00ED50E5" w:rsidRDefault="00ED50E5" w:rsidP="00ED50E5">
            <w:pPr>
              <w:spacing w:after="0" w:line="240" w:lineRule="auto"/>
              <w:jc w:val="center"/>
              <w:rPr>
                <w:rFonts w:ascii="Times New Roman" w:eastAsia="Times New Roman" w:hAnsi="Times New Roman" w:cs="Times New Roman"/>
                <w:color w:val="000000"/>
                <w:lang w:eastAsia="ru-RU"/>
              </w:rPr>
            </w:pPr>
          </w:p>
        </w:tc>
        <w:tc>
          <w:tcPr>
            <w:tcW w:w="498" w:type="pct"/>
            <w:tcBorders>
              <w:top w:val="single" w:sz="4" w:space="0" w:color="000000"/>
              <w:left w:val="single" w:sz="4" w:space="0" w:color="000000"/>
              <w:bottom w:val="single" w:sz="4" w:space="0" w:color="000000"/>
              <w:right w:val="single" w:sz="4" w:space="0" w:color="000000"/>
            </w:tcBorders>
          </w:tcPr>
          <w:p w14:paraId="75F76F15" w14:textId="77777777" w:rsidR="00ED50E5" w:rsidRPr="00ED50E5" w:rsidRDefault="00ED50E5" w:rsidP="00ED50E5">
            <w:pPr>
              <w:spacing w:after="0" w:line="240" w:lineRule="auto"/>
              <w:jc w:val="center"/>
              <w:rPr>
                <w:rFonts w:ascii="Times New Roman" w:eastAsia="Times New Roman" w:hAnsi="Times New Roman" w:cs="Times New Roman"/>
                <w:color w:val="000000"/>
                <w:lang w:eastAsia="ru-RU"/>
              </w:rPr>
            </w:pPr>
          </w:p>
        </w:tc>
        <w:tc>
          <w:tcPr>
            <w:tcW w:w="868" w:type="pct"/>
            <w:tcBorders>
              <w:top w:val="single" w:sz="4" w:space="0" w:color="000000"/>
              <w:left w:val="single" w:sz="4" w:space="0" w:color="000000"/>
              <w:bottom w:val="single" w:sz="4" w:space="0" w:color="000000"/>
              <w:right w:val="single" w:sz="4" w:space="0" w:color="000000"/>
            </w:tcBorders>
          </w:tcPr>
          <w:p w14:paraId="306D5E75" w14:textId="77777777" w:rsidR="00ED50E5" w:rsidRPr="00ED50E5" w:rsidRDefault="00ED50E5" w:rsidP="00ED50E5">
            <w:pPr>
              <w:spacing w:after="0" w:line="240" w:lineRule="auto"/>
              <w:jc w:val="center"/>
              <w:rPr>
                <w:rFonts w:ascii="Times New Roman" w:eastAsia="Times New Roman" w:hAnsi="Times New Roman" w:cs="Times New Roman"/>
                <w:color w:val="000000"/>
                <w:lang w:eastAsia="ru-RU"/>
              </w:rPr>
            </w:pPr>
          </w:p>
        </w:tc>
      </w:tr>
    </w:tbl>
    <w:p w14:paraId="5D19F378" w14:textId="77777777" w:rsidR="00ED50E5" w:rsidRPr="00ED50E5" w:rsidRDefault="00ED50E5" w:rsidP="00ED50E5">
      <w:pPr>
        <w:spacing w:before="120" w:after="0" w:line="240" w:lineRule="auto"/>
        <w:ind w:firstLine="567"/>
        <w:jc w:val="both"/>
        <w:rPr>
          <w:rFonts w:ascii="Times New Roman" w:eastAsia="Times New Roman" w:hAnsi="Times New Roman" w:cs="Times New Roman"/>
          <w:lang w:eastAsia="ru-RU"/>
        </w:rPr>
      </w:pPr>
    </w:p>
    <w:p w14:paraId="479E226D" w14:textId="77777777" w:rsidR="00ED50E5" w:rsidRPr="00ED50E5" w:rsidRDefault="00ED50E5" w:rsidP="00ED50E5">
      <w:pPr>
        <w:spacing w:before="120" w:after="0" w:line="240" w:lineRule="auto"/>
        <w:ind w:firstLine="567"/>
        <w:jc w:val="both"/>
        <w:rPr>
          <w:rFonts w:ascii="Times New Roman" w:eastAsia="Times New Roman" w:hAnsi="Times New Roman" w:cs="Times New Roman"/>
          <w:lang w:eastAsia="ru-RU"/>
        </w:rPr>
      </w:pPr>
    </w:p>
    <w:p w14:paraId="189B95A7" w14:textId="77777777" w:rsidR="00ED50E5" w:rsidRPr="00ED50E5" w:rsidRDefault="00ED50E5" w:rsidP="00ED50E5">
      <w:pPr>
        <w:spacing w:before="120" w:after="0" w:line="240" w:lineRule="auto"/>
        <w:ind w:firstLine="567"/>
        <w:jc w:val="both"/>
        <w:rPr>
          <w:rFonts w:ascii="Times New Roman" w:eastAsia="Times New Roman" w:hAnsi="Times New Roman" w:cs="Times New Roman"/>
          <w:lang w:eastAsia="ru-RU"/>
        </w:rPr>
      </w:pPr>
    </w:p>
    <w:p w14:paraId="23C8EA48" w14:textId="77777777" w:rsidR="00ED50E5" w:rsidRPr="00ED50E5" w:rsidRDefault="00ED50E5" w:rsidP="00ED50E5">
      <w:pPr>
        <w:spacing w:before="120" w:after="0" w:line="240" w:lineRule="auto"/>
        <w:ind w:firstLine="567"/>
        <w:jc w:val="both"/>
        <w:rPr>
          <w:rFonts w:ascii="Times New Roman" w:eastAsia="Times New Roman" w:hAnsi="Times New Roman" w:cs="Times New Roman"/>
          <w:lang w:eastAsia="ru-RU"/>
        </w:rPr>
      </w:pPr>
    </w:p>
    <w:p w14:paraId="6DD091FD" w14:textId="77777777" w:rsidR="00ED50E5" w:rsidRPr="00ED50E5" w:rsidRDefault="00ED50E5" w:rsidP="00ED50E5">
      <w:pPr>
        <w:spacing w:before="120" w:after="0" w:line="240" w:lineRule="auto"/>
        <w:ind w:firstLine="567"/>
        <w:jc w:val="both"/>
        <w:rPr>
          <w:rFonts w:ascii="Times New Roman" w:eastAsia="Times New Roman" w:hAnsi="Times New Roman" w:cs="Times New Roman"/>
          <w:lang w:eastAsia="ru-RU"/>
        </w:rPr>
      </w:pPr>
    </w:p>
    <w:p w14:paraId="757D7BD6" w14:textId="77777777" w:rsidR="00ED50E5" w:rsidRPr="00ED50E5" w:rsidRDefault="00ED50E5" w:rsidP="00ED50E5">
      <w:pPr>
        <w:spacing w:before="120" w:after="0" w:line="240" w:lineRule="auto"/>
        <w:jc w:val="both"/>
        <w:rPr>
          <w:rFonts w:ascii="Times New Roman" w:eastAsia="Times New Roman" w:hAnsi="Times New Roman" w:cs="Times New Roman"/>
          <w:lang w:eastAsia="ru-RU"/>
        </w:rPr>
      </w:pPr>
    </w:p>
    <w:p w14:paraId="6A04B45B" w14:textId="77777777" w:rsidR="00ED50E5" w:rsidRPr="00ED50E5" w:rsidRDefault="00ED50E5" w:rsidP="00ED50E5">
      <w:pPr>
        <w:spacing w:after="0" w:line="240" w:lineRule="auto"/>
        <w:jc w:val="both"/>
        <w:rPr>
          <w:rFonts w:ascii="Times New Roman" w:eastAsia="Times New Roman" w:hAnsi="Times New Roman" w:cs="Times New Roman"/>
          <w:lang w:eastAsia="ru-RU"/>
        </w:rPr>
      </w:pPr>
    </w:p>
    <w:p w14:paraId="5187EB63" w14:textId="77777777" w:rsidR="00ED50E5" w:rsidRPr="00ED50E5" w:rsidRDefault="00ED50E5" w:rsidP="00ED50E5">
      <w:pPr>
        <w:spacing w:after="0" w:line="240" w:lineRule="auto"/>
        <w:jc w:val="both"/>
        <w:rPr>
          <w:rFonts w:ascii="Times New Roman" w:eastAsia="Times New Roman" w:hAnsi="Times New Roman" w:cs="Times New Roman"/>
          <w:lang w:eastAsia="ru-RU"/>
        </w:rPr>
      </w:pPr>
    </w:p>
    <w:p w14:paraId="665E171E" w14:textId="77777777" w:rsidR="00ED50E5" w:rsidRPr="00ED50E5" w:rsidRDefault="00ED50E5" w:rsidP="00ED50E5">
      <w:pPr>
        <w:spacing w:after="240" w:line="240" w:lineRule="auto"/>
        <w:jc w:val="center"/>
        <w:rPr>
          <w:rFonts w:ascii="Times New Roman" w:eastAsia="Times New Roman" w:hAnsi="Times New Roman" w:cs="Times New Roman"/>
          <w:b/>
          <w:bCs/>
          <w:lang w:eastAsia="ru-RU"/>
        </w:rPr>
      </w:pPr>
      <w:r w:rsidRPr="00ED50E5">
        <w:rPr>
          <w:rFonts w:ascii="Times New Roman" w:eastAsia="Times New Roman" w:hAnsi="Times New Roman" w:cs="Times New Roman"/>
          <w:b/>
          <w:bCs/>
          <w:lang w:eastAsia="ru-RU"/>
        </w:rPr>
        <w:br w:type="page"/>
      </w:r>
      <w:r w:rsidRPr="00ED50E5">
        <w:rPr>
          <w:rFonts w:ascii="Times New Roman" w:eastAsia="Times New Roman" w:hAnsi="Times New Roman" w:cs="Times New Roman"/>
          <w:b/>
          <w:bCs/>
          <w:lang w:eastAsia="ru-RU"/>
        </w:rPr>
        <w:lastRenderedPageBreak/>
        <w:t>ВНИМАНИЮ УЧАСТНИКОВ ЗАКУПКИ: РЕКОМЕНДУЕТСЯ ВКЛЮЧАТЬ ВО ВТОРУЮ ЧАСТЬ ЗАЯВКИ!</w:t>
      </w:r>
    </w:p>
    <w:p w14:paraId="42A9D827" w14:textId="77777777" w:rsidR="00ED50E5" w:rsidRPr="00ED50E5" w:rsidRDefault="00ED50E5" w:rsidP="00ED50E5">
      <w:pPr>
        <w:tabs>
          <w:tab w:val="left" w:pos="9355"/>
        </w:tabs>
        <w:spacing w:before="120" w:after="0" w:line="240" w:lineRule="auto"/>
        <w:jc w:val="center"/>
        <w:rPr>
          <w:rFonts w:ascii="Times New Roman" w:eastAsia="Times New Roman" w:hAnsi="Times New Roman" w:cs="Times New Roman"/>
          <w:b/>
          <w:bCs/>
          <w:lang w:eastAsia="ru-RU"/>
        </w:rPr>
      </w:pPr>
      <w:r w:rsidRPr="00ED50E5">
        <w:rPr>
          <w:rFonts w:ascii="Times New Roman" w:eastAsia="Times New Roman" w:hAnsi="Times New Roman" w:cs="Times New Roman"/>
          <w:b/>
          <w:bCs/>
          <w:lang w:eastAsia="ru-RU"/>
        </w:rPr>
        <w:t>Образцы форм документов, включаемых во вторую часть заявки</w:t>
      </w:r>
    </w:p>
    <w:p w14:paraId="08D62C7C" w14:textId="77777777" w:rsidR="00ED50E5" w:rsidRPr="00ED50E5" w:rsidRDefault="00ED50E5" w:rsidP="00ED50E5">
      <w:pPr>
        <w:suppressAutoHyphens/>
        <w:spacing w:before="120" w:after="0" w:line="240" w:lineRule="auto"/>
        <w:jc w:val="both"/>
        <w:outlineLvl w:val="3"/>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Форма 1 второй части Заявки</w:t>
      </w:r>
    </w:p>
    <w:p w14:paraId="1B753C22" w14:textId="4085003A" w:rsidR="00ED50E5" w:rsidRPr="00ED50E5" w:rsidRDefault="00ED50E5" w:rsidP="00ED50E5">
      <w:pPr>
        <w:spacing w:after="120" w:line="240" w:lineRule="auto"/>
        <w:jc w:val="both"/>
        <w:rPr>
          <w:rFonts w:ascii="Times New Roman" w:eastAsia="Times New Roman" w:hAnsi="Times New Roman" w:cs="Times New Roman"/>
          <w:b/>
          <w:iCs/>
          <w:lang w:eastAsia="ru-RU"/>
        </w:rPr>
      </w:pPr>
      <w:r w:rsidRPr="00ED50E5">
        <w:rPr>
          <w:rFonts w:ascii="Times New Roman" w:eastAsia="Times New Roman" w:hAnsi="Times New Roman" w:cs="Times New Roman"/>
          <w:lang w:eastAsia="ru-RU"/>
        </w:rPr>
        <w:t>«____» _____________ 202</w:t>
      </w:r>
      <w:r>
        <w:rPr>
          <w:rFonts w:ascii="Times New Roman" w:eastAsia="Times New Roman" w:hAnsi="Times New Roman" w:cs="Times New Roman"/>
          <w:lang w:eastAsia="ru-RU"/>
        </w:rPr>
        <w:t>6</w:t>
      </w:r>
      <w:r w:rsidRPr="00ED50E5">
        <w:rPr>
          <w:rFonts w:ascii="Times New Roman" w:eastAsia="Times New Roman" w:hAnsi="Times New Roman" w:cs="Times New Roman"/>
          <w:lang w:eastAsia="ru-RU"/>
        </w:rPr>
        <w:t xml:space="preserve"> г. </w:t>
      </w:r>
    </w:p>
    <w:p w14:paraId="7B90A8D5" w14:textId="7E271845" w:rsidR="00ED50E5" w:rsidRPr="00ED50E5" w:rsidRDefault="00ED50E5" w:rsidP="00ED50E5">
      <w:pPr>
        <w:spacing w:after="240" w:line="240" w:lineRule="auto"/>
        <w:jc w:val="center"/>
        <w:rPr>
          <w:rFonts w:ascii="Times New Roman" w:eastAsia="Times New Roman" w:hAnsi="Times New Roman" w:cs="Times New Roman"/>
          <w:iCs/>
          <w:lang w:eastAsia="ru-RU"/>
        </w:rPr>
      </w:pPr>
      <w:r w:rsidRPr="00ED50E5">
        <w:rPr>
          <w:rFonts w:ascii="Times New Roman" w:eastAsia="Times New Roman" w:hAnsi="Times New Roman" w:cs="Times New Roman"/>
          <w:b/>
          <w:iCs/>
          <w:lang w:eastAsia="ru-RU"/>
        </w:rPr>
        <w:t xml:space="preserve">ВТОРАЯ ЧАСТЬ ЗАЯВКИ </w:t>
      </w:r>
    </w:p>
    <w:p w14:paraId="77A9F454" w14:textId="5CA9EE48" w:rsidR="00ED50E5" w:rsidRPr="00ED50E5" w:rsidRDefault="00ED50E5" w:rsidP="00ED50E5">
      <w:pPr>
        <w:spacing w:line="254" w:lineRule="auto"/>
        <w:jc w:val="center"/>
        <w:rPr>
          <w:rFonts w:ascii="Times New Roman" w:eastAsia="Times New Roman" w:hAnsi="Times New Roman" w:cs="Times New Roman"/>
          <w:color w:val="000000"/>
          <w:lang w:eastAsia="ru-RU"/>
        </w:rPr>
      </w:pPr>
      <w:r w:rsidRPr="00ED50E5">
        <w:rPr>
          <w:rFonts w:ascii="Times New Roman" w:eastAsia="Times New Roman" w:hAnsi="Times New Roman" w:cs="Times New Roman"/>
          <w:color w:val="000000"/>
          <w:lang w:eastAsia="ru-RU"/>
        </w:rPr>
        <w:t>Рекомендуемая форма декларации о соответствии участника аукциона в электронной форме требованиям, установленными в п.</w:t>
      </w:r>
      <w:r>
        <w:rPr>
          <w:rFonts w:ascii="Times New Roman" w:eastAsia="Times New Roman" w:hAnsi="Times New Roman" w:cs="Times New Roman"/>
          <w:color w:val="000000"/>
          <w:lang w:eastAsia="ru-RU"/>
        </w:rPr>
        <w:t>18</w:t>
      </w:r>
      <w:r w:rsidRPr="00ED50E5">
        <w:rPr>
          <w:rFonts w:ascii="Times New Roman" w:eastAsia="Times New Roman" w:hAnsi="Times New Roman" w:cs="Times New Roman"/>
          <w:color w:val="000000"/>
          <w:lang w:eastAsia="ru-RU"/>
        </w:rPr>
        <w:t xml:space="preserve"> документации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ED50E5" w:rsidRPr="00ED50E5" w14:paraId="36C5A695" w14:textId="77777777" w:rsidTr="00555E9C">
        <w:tc>
          <w:tcPr>
            <w:tcW w:w="10031" w:type="dxa"/>
          </w:tcPr>
          <w:p w14:paraId="4E0F2B95" w14:textId="77777777" w:rsidR="00ED50E5" w:rsidRPr="00ED50E5" w:rsidRDefault="00ED50E5" w:rsidP="00ED50E5">
            <w:pPr>
              <w:widowControl w:val="0"/>
              <w:autoSpaceDE w:val="0"/>
              <w:autoSpaceDN w:val="0"/>
              <w:spacing w:after="0" w:line="240" w:lineRule="auto"/>
              <w:ind w:firstLine="709"/>
              <w:rPr>
                <w:rFonts w:ascii="Times New Roman" w:eastAsia="Times New Roman" w:hAnsi="Times New Roman" w:cs="Times New Roman"/>
                <w:color w:val="000000"/>
                <w:lang w:eastAsia="ru-RU"/>
              </w:rPr>
            </w:pPr>
            <w:r w:rsidRPr="00ED50E5">
              <w:rPr>
                <w:rFonts w:ascii="Times New Roman" w:eastAsia="Times New Roman" w:hAnsi="Times New Roman" w:cs="Times New Roman"/>
                <w:color w:val="000000"/>
                <w:lang w:eastAsia="ru-RU"/>
              </w:rPr>
              <w:t>Настоящим организация/физическое лицо/юридическое лицо______________________________________</w:t>
            </w:r>
          </w:p>
          <w:p w14:paraId="3707D0B7" w14:textId="77777777" w:rsidR="00ED50E5" w:rsidRPr="00ED50E5" w:rsidRDefault="00ED50E5" w:rsidP="00ED50E5">
            <w:pPr>
              <w:widowControl w:val="0"/>
              <w:autoSpaceDE w:val="0"/>
              <w:autoSpaceDN w:val="0"/>
              <w:spacing w:after="0" w:line="240" w:lineRule="auto"/>
              <w:rPr>
                <w:rFonts w:ascii="Times New Roman" w:eastAsia="Times New Roman" w:hAnsi="Times New Roman" w:cs="Times New Roman"/>
                <w:color w:val="000000"/>
                <w:lang w:eastAsia="ru-RU"/>
              </w:rPr>
            </w:pPr>
            <w:r w:rsidRPr="00ED50E5">
              <w:rPr>
                <w:rFonts w:ascii="Times New Roman" w:eastAsia="Times New Roman" w:hAnsi="Times New Roman" w:cs="Times New Roman"/>
                <w:color w:val="000000"/>
                <w:lang w:eastAsia="ru-RU"/>
              </w:rPr>
              <w:t>во второй части заявки на участие в аукционе в  электронной форме на _______________________________________________________________________________</w:t>
            </w:r>
          </w:p>
          <w:p w14:paraId="41DED14D" w14:textId="77777777" w:rsidR="00ED50E5" w:rsidRPr="00ED50E5" w:rsidRDefault="00ED50E5" w:rsidP="00ED50E5">
            <w:pPr>
              <w:widowControl w:val="0"/>
              <w:autoSpaceDE w:val="0"/>
              <w:autoSpaceDN w:val="0"/>
              <w:spacing w:after="0" w:line="240" w:lineRule="auto"/>
              <w:rPr>
                <w:rFonts w:ascii="Times New Roman" w:eastAsia="Times New Roman" w:hAnsi="Times New Roman" w:cs="Times New Roman"/>
                <w:color w:val="000000"/>
                <w:lang w:eastAsia="ru-RU"/>
              </w:rPr>
            </w:pPr>
            <w:r w:rsidRPr="00ED50E5">
              <w:rPr>
                <w:rFonts w:ascii="Times New Roman" w:eastAsia="Times New Roman" w:hAnsi="Times New Roman" w:cs="Times New Roman"/>
                <w:color w:val="000000"/>
                <w:lang w:eastAsia="ru-RU"/>
              </w:rPr>
              <w:t xml:space="preserve">                   (указывается наименование аукциона в  электронной форме)</w:t>
            </w:r>
          </w:p>
          <w:p w14:paraId="1C104221" w14:textId="3B517F42" w:rsidR="00ED50E5" w:rsidRPr="00ED50E5" w:rsidRDefault="00ED50E5" w:rsidP="00ED50E5">
            <w:pPr>
              <w:autoSpaceDE w:val="0"/>
              <w:autoSpaceDN w:val="0"/>
              <w:spacing w:after="0" w:line="240" w:lineRule="auto"/>
              <w:jc w:val="both"/>
              <w:rPr>
                <w:rFonts w:ascii="Times New Roman" w:eastAsia="Times New Roman" w:hAnsi="Times New Roman" w:cs="Times New Roman"/>
                <w:b/>
                <w:i/>
                <w:color w:val="000000"/>
              </w:rPr>
            </w:pPr>
            <w:r w:rsidRPr="00ED50E5">
              <w:rPr>
                <w:rFonts w:ascii="Times New Roman" w:eastAsia="Times New Roman" w:hAnsi="Times New Roman" w:cs="Times New Roman"/>
                <w:color w:val="000000"/>
                <w:lang w:eastAsia="ru-RU"/>
              </w:rPr>
              <w:t>(реестровый номер закупки ___________________), сообщает о своем соответствии требованиям, установленным</w:t>
            </w:r>
            <w:r w:rsidRPr="00ED50E5">
              <w:rPr>
                <w:rFonts w:ascii="Times New Roman" w:eastAsia="Times New Roman" w:hAnsi="Times New Roman" w:cs="Times New Roman"/>
                <w:lang w:eastAsia="ru-RU"/>
              </w:rPr>
              <w:t xml:space="preserve"> в пункте </w:t>
            </w:r>
            <w:r>
              <w:rPr>
                <w:rFonts w:ascii="Times New Roman" w:eastAsia="Times New Roman" w:hAnsi="Times New Roman" w:cs="Times New Roman"/>
                <w:lang w:eastAsia="ru-RU"/>
              </w:rPr>
              <w:t>18</w:t>
            </w:r>
            <w:r w:rsidRPr="00ED50E5">
              <w:rPr>
                <w:rFonts w:ascii="Times New Roman" w:eastAsia="Times New Roman" w:hAnsi="Times New Roman" w:cs="Times New Roman"/>
                <w:color w:val="000000"/>
                <w:lang w:eastAsia="ru-RU"/>
              </w:rPr>
              <w:t xml:space="preserve">  Информационной карты, а именно:</w:t>
            </w:r>
          </w:p>
        </w:tc>
      </w:tr>
      <w:tr w:rsidR="00ED50E5" w:rsidRPr="00ED50E5" w14:paraId="76A3E7EB" w14:textId="77777777" w:rsidTr="00555E9C">
        <w:tc>
          <w:tcPr>
            <w:tcW w:w="10031" w:type="dxa"/>
          </w:tcPr>
          <w:p w14:paraId="57947D9E" w14:textId="3CDB0049"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b/>
                <w:i/>
                <w:color w:val="000000"/>
              </w:rPr>
            </w:pPr>
          </w:p>
        </w:tc>
      </w:tr>
      <w:tr w:rsidR="00ED50E5" w:rsidRPr="00ED50E5" w14:paraId="22E44BFB" w14:textId="77777777" w:rsidTr="00555E9C">
        <w:tc>
          <w:tcPr>
            <w:tcW w:w="10031" w:type="dxa"/>
          </w:tcPr>
          <w:p w14:paraId="09051431" w14:textId="38A6B5AE"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5E7D036E" w14:textId="77777777" w:rsidTr="00555E9C">
        <w:tc>
          <w:tcPr>
            <w:tcW w:w="10031" w:type="dxa"/>
          </w:tcPr>
          <w:p w14:paraId="2B43AE28" w14:textId="6E94A0C9"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0959946E" w14:textId="77777777" w:rsidTr="00555E9C">
        <w:tc>
          <w:tcPr>
            <w:tcW w:w="10031" w:type="dxa"/>
          </w:tcPr>
          <w:p w14:paraId="7CF97710" w14:textId="56E93149"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30DD4F41" w14:textId="77777777" w:rsidTr="00555E9C">
        <w:tc>
          <w:tcPr>
            <w:tcW w:w="10031" w:type="dxa"/>
          </w:tcPr>
          <w:p w14:paraId="4C9FFDED" w14:textId="4B149782"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7E88592C" w14:textId="77777777" w:rsidTr="00555E9C">
        <w:tc>
          <w:tcPr>
            <w:tcW w:w="10031" w:type="dxa"/>
          </w:tcPr>
          <w:p w14:paraId="35364881" w14:textId="700535D5"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42432AAB" w14:textId="77777777" w:rsidTr="00555E9C">
        <w:tc>
          <w:tcPr>
            <w:tcW w:w="10031" w:type="dxa"/>
          </w:tcPr>
          <w:p w14:paraId="4FD1E4CB" w14:textId="12EF23E5"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2207B0B8" w14:textId="77777777" w:rsidTr="00555E9C">
        <w:tc>
          <w:tcPr>
            <w:tcW w:w="10031" w:type="dxa"/>
          </w:tcPr>
          <w:p w14:paraId="25C8C3AE" w14:textId="7B40B0E0"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r w:rsidR="00ED50E5" w:rsidRPr="00ED50E5" w14:paraId="2D675C4B" w14:textId="77777777" w:rsidTr="00555E9C">
        <w:tc>
          <w:tcPr>
            <w:tcW w:w="10031" w:type="dxa"/>
          </w:tcPr>
          <w:p w14:paraId="1C1359C3" w14:textId="7BCE736A" w:rsidR="00ED50E5" w:rsidRPr="00ED50E5" w:rsidRDefault="00ED50E5" w:rsidP="00ED50E5">
            <w:pPr>
              <w:autoSpaceDE w:val="0"/>
              <w:autoSpaceDN w:val="0"/>
              <w:spacing w:after="0" w:line="240" w:lineRule="auto"/>
              <w:ind w:firstLine="540"/>
              <w:jc w:val="both"/>
              <w:rPr>
                <w:rFonts w:ascii="Times New Roman" w:eastAsia="Times New Roman" w:hAnsi="Times New Roman" w:cs="Times New Roman"/>
                <w:color w:val="000000"/>
              </w:rPr>
            </w:pPr>
          </w:p>
        </w:tc>
      </w:tr>
    </w:tbl>
    <w:p w14:paraId="714C638A"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1A938B1D" w14:textId="77777777" w:rsidR="00ED50E5" w:rsidRPr="00ED50E5" w:rsidRDefault="00ED50E5" w:rsidP="00ED50E5">
      <w:pPr>
        <w:spacing w:after="0" w:line="240" w:lineRule="auto"/>
        <w:jc w:val="center"/>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br w:type="page"/>
      </w:r>
      <w:r w:rsidRPr="00ED50E5">
        <w:rPr>
          <w:rFonts w:ascii="Times New Roman" w:eastAsia="Times New Roman" w:hAnsi="Times New Roman" w:cs="Times New Roman"/>
          <w:b/>
          <w:lang w:eastAsia="ru-RU"/>
        </w:rPr>
        <w:lastRenderedPageBreak/>
        <w:t xml:space="preserve">Анкета участника </w:t>
      </w:r>
      <w:r w:rsidRPr="00ED50E5">
        <w:rPr>
          <w:rFonts w:ascii="Times New Roman" w:eastAsia="Times New Roman" w:hAnsi="Times New Roman" w:cs="Times New Roman"/>
          <w:lang w:eastAsia="ru-RU"/>
        </w:rPr>
        <w:t>(рекомендуемая форма)</w:t>
      </w:r>
    </w:p>
    <w:p w14:paraId="294C9341" w14:textId="77777777" w:rsidR="00ED50E5" w:rsidRPr="00ED50E5" w:rsidRDefault="00ED50E5" w:rsidP="00ED50E5">
      <w:pPr>
        <w:spacing w:after="0" w:line="240" w:lineRule="auto"/>
        <w:rPr>
          <w:rFonts w:ascii="Times New Roman" w:eastAsia="Times New Roman" w:hAnsi="Times New Roman" w:cs="Times New Roman"/>
          <w:b/>
          <w:lang w:eastAsia="ru-RU"/>
        </w:rPr>
      </w:pPr>
    </w:p>
    <w:tbl>
      <w:tblPr>
        <w:tblW w:w="5000" w:type="pct"/>
        <w:tblLook w:val="04A0" w:firstRow="1" w:lastRow="0" w:firstColumn="1" w:lastColumn="0" w:noHBand="0" w:noVBand="1"/>
      </w:tblPr>
      <w:tblGrid>
        <w:gridCol w:w="585"/>
        <w:gridCol w:w="5296"/>
        <w:gridCol w:w="3974"/>
      </w:tblGrid>
      <w:tr w:rsidR="00ED50E5" w:rsidRPr="00ED50E5" w14:paraId="1389C10A" w14:textId="77777777" w:rsidTr="00555E9C">
        <w:trPr>
          <w:trHeight w:val="659"/>
        </w:trPr>
        <w:tc>
          <w:tcPr>
            <w:tcW w:w="297" w:type="pct"/>
            <w:tcBorders>
              <w:top w:val="single" w:sz="4" w:space="0" w:color="000000"/>
              <w:left w:val="single" w:sz="4" w:space="0" w:color="000000"/>
              <w:bottom w:val="single" w:sz="4" w:space="0" w:color="000000"/>
              <w:right w:val="nil"/>
            </w:tcBorders>
          </w:tcPr>
          <w:p w14:paraId="79B9F588"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п/п</w:t>
            </w:r>
          </w:p>
        </w:tc>
        <w:tc>
          <w:tcPr>
            <w:tcW w:w="4703" w:type="pct"/>
            <w:gridSpan w:val="2"/>
            <w:tcBorders>
              <w:top w:val="single" w:sz="4" w:space="0" w:color="000000"/>
              <w:left w:val="single" w:sz="4" w:space="0" w:color="000000"/>
              <w:bottom w:val="single" w:sz="4" w:space="0" w:color="000000"/>
              <w:right w:val="single" w:sz="4" w:space="0" w:color="000000"/>
            </w:tcBorders>
          </w:tcPr>
          <w:p w14:paraId="6E0D6933"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b/>
                <w:lang w:eastAsia="ru-RU"/>
              </w:rPr>
              <w:t>Сведения об участнике закупки</w:t>
            </w:r>
          </w:p>
        </w:tc>
      </w:tr>
      <w:tr w:rsidR="00ED50E5" w:rsidRPr="00ED50E5" w14:paraId="5D55DC7F" w14:textId="77777777" w:rsidTr="00555E9C">
        <w:trPr>
          <w:cantSplit/>
        </w:trPr>
        <w:tc>
          <w:tcPr>
            <w:tcW w:w="297" w:type="pct"/>
            <w:vMerge w:val="restart"/>
            <w:tcBorders>
              <w:top w:val="single" w:sz="4" w:space="0" w:color="000000"/>
              <w:left w:val="single" w:sz="4" w:space="0" w:color="000000"/>
              <w:bottom w:val="single" w:sz="4" w:space="0" w:color="000000"/>
              <w:right w:val="nil"/>
            </w:tcBorders>
          </w:tcPr>
          <w:p w14:paraId="26BF6BAF"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1892E441"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564B569F"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1</w:t>
            </w:r>
          </w:p>
        </w:tc>
        <w:tc>
          <w:tcPr>
            <w:tcW w:w="2687" w:type="pct"/>
            <w:tcBorders>
              <w:top w:val="single" w:sz="4" w:space="0" w:color="000000"/>
              <w:left w:val="single" w:sz="4" w:space="0" w:color="000000"/>
              <w:bottom w:val="single" w:sz="4" w:space="0" w:color="000000"/>
              <w:right w:val="nil"/>
            </w:tcBorders>
          </w:tcPr>
          <w:p w14:paraId="2346F6C4"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Полное наименование организации и ее организационно-правовая форма</w:t>
            </w:r>
            <w:r w:rsidRPr="00ED50E5">
              <w:rPr>
                <w:rFonts w:ascii="Times New Roman" w:eastAsia="Times New Roman" w:hAnsi="Times New Roman" w:cs="Times New Roman"/>
                <w:lang w:eastAsia="ru-RU"/>
              </w:rPr>
              <w:t xml:space="preserve"> (для юридического лица</w:t>
            </w:r>
            <w:r w:rsidRPr="00ED50E5">
              <w:rPr>
                <w:rFonts w:ascii="Times New Roman" w:eastAsia="Times New Roman" w:hAnsi="Times New Roman" w:cs="Times New Roman"/>
                <w:i/>
                <w:lang w:eastAsia="ru-RU"/>
              </w:rPr>
              <w:t>)</w:t>
            </w:r>
            <w:r w:rsidRPr="00ED50E5">
              <w:rPr>
                <w:rFonts w:ascii="Times New Roman" w:eastAsia="Times New Roman" w:hAnsi="Times New Roman" w:cs="Times New Roman"/>
                <w:b/>
                <w:lang w:eastAsia="ru-RU"/>
              </w:rPr>
              <w:t xml:space="preserve">/ Ф.И.О.  участника закупки </w:t>
            </w:r>
            <w:r w:rsidRPr="00ED50E5">
              <w:rPr>
                <w:rFonts w:ascii="Times New Roman" w:eastAsia="Times New Roman" w:hAnsi="Times New Roman" w:cs="Times New Roman"/>
                <w:lang w:eastAsia="ru-RU"/>
              </w:rPr>
              <w:t>(для физического лица)</w:t>
            </w:r>
          </w:p>
        </w:tc>
        <w:tc>
          <w:tcPr>
            <w:tcW w:w="2016" w:type="pct"/>
            <w:tcBorders>
              <w:top w:val="single" w:sz="4" w:space="0" w:color="000000"/>
              <w:left w:val="single" w:sz="4" w:space="0" w:color="000000"/>
              <w:bottom w:val="single" w:sz="4" w:space="0" w:color="000000"/>
              <w:right w:val="single" w:sz="4" w:space="0" w:color="000000"/>
            </w:tcBorders>
          </w:tcPr>
          <w:p w14:paraId="74759158"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05DBA1B6"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41F8D3F8"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01E8B726"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Сокращенное наименование организации</w:t>
            </w:r>
          </w:p>
        </w:tc>
        <w:tc>
          <w:tcPr>
            <w:tcW w:w="2016" w:type="pct"/>
            <w:tcBorders>
              <w:top w:val="single" w:sz="4" w:space="0" w:color="000000"/>
              <w:left w:val="single" w:sz="4" w:space="0" w:color="000000"/>
              <w:bottom w:val="single" w:sz="4" w:space="0" w:color="000000"/>
              <w:right w:val="single" w:sz="4" w:space="0" w:color="000000"/>
            </w:tcBorders>
          </w:tcPr>
          <w:p w14:paraId="57C6EF6A"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7B537102" w14:textId="77777777" w:rsidTr="00555E9C">
        <w:tc>
          <w:tcPr>
            <w:tcW w:w="297" w:type="pct"/>
            <w:tcBorders>
              <w:top w:val="single" w:sz="4" w:space="0" w:color="000000"/>
              <w:left w:val="single" w:sz="4" w:space="0" w:color="000000"/>
              <w:bottom w:val="single" w:sz="4" w:space="0" w:color="000000"/>
              <w:right w:val="nil"/>
            </w:tcBorders>
          </w:tcPr>
          <w:p w14:paraId="55D77252"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2</w:t>
            </w:r>
          </w:p>
        </w:tc>
        <w:tc>
          <w:tcPr>
            <w:tcW w:w="2687" w:type="pct"/>
            <w:tcBorders>
              <w:top w:val="single" w:sz="4" w:space="0" w:color="000000"/>
              <w:left w:val="single" w:sz="4" w:space="0" w:color="000000"/>
              <w:bottom w:val="single" w:sz="4" w:space="0" w:color="000000"/>
              <w:right w:val="nil"/>
            </w:tcBorders>
          </w:tcPr>
          <w:p w14:paraId="45499E43"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Предыдущие полные и сокращенные наименования организации с указанием даты переименования и подтверждением правопреемственности.</w:t>
            </w:r>
          </w:p>
        </w:tc>
        <w:tc>
          <w:tcPr>
            <w:tcW w:w="2016" w:type="pct"/>
            <w:tcBorders>
              <w:top w:val="single" w:sz="4" w:space="0" w:color="000000"/>
              <w:left w:val="single" w:sz="4" w:space="0" w:color="000000"/>
              <w:bottom w:val="single" w:sz="4" w:space="0" w:color="000000"/>
              <w:right w:val="single" w:sz="4" w:space="0" w:color="000000"/>
            </w:tcBorders>
          </w:tcPr>
          <w:p w14:paraId="34494E73"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E795588" w14:textId="77777777" w:rsidTr="00555E9C">
        <w:trPr>
          <w:cantSplit/>
        </w:trPr>
        <w:tc>
          <w:tcPr>
            <w:tcW w:w="297" w:type="pct"/>
            <w:vMerge w:val="restart"/>
            <w:tcBorders>
              <w:top w:val="single" w:sz="4" w:space="0" w:color="000000"/>
              <w:left w:val="single" w:sz="4" w:space="0" w:color="000000"/>
              <w:bottom w:val="single" w:sz="4" w:space="0" w:color="000000"/>
              <w:right w:val="nil"/>
            </w:tcBorders>
          </w:tcPr>
          <w:p w14:paraId="4B2354C2"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25777A35"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73981406"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2C45230A"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3</w:t>
            </w:r>
          </w:p>
        </w:tc>
        <w:tc>
          <w:tcPr>
            <w:tcW w:w="2687" w:type="pct"/>
            <w:tcBorders>
              <w:top w:val="single" w:sz="4" w:space="0" w:color="000000"/>
              <w:left w:val="single" w:sz="4" w:space="0" w:color="000000"/>
              <w:bottom w:val="single" w:sz="4" w:space="0" w:color="000000"/>
              <w:right w:val="nil"/>
            </w:tcBorders>
          </w:tcPr>
          <w:p w14:paraId="735E1005"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Регистрационные данные: дата, место и орган регистрации физического лица в качестве индивидуального предпринимателя </w:t>
            </w:r>
            <w:r w:rsidRPr="00ED50E5">
              <w:rPr>
                <w:rFonts w:ascii="Times New Roman" w:eastAsia="Times New Roman" w:hAnsi="Times New Roman" w:cs="Times New Roman"/>
                <w:i/>
                <w:lang w:eastAsia="ru-RU"/>
              </w:rPr>
              <w:t>(на основании Свидетельства о государственной регистрации)</w:t>
            </w:r>
          </w:p>
        </w:tc>
        <w:tc>
          <w:tcPr>
            <w:tcW w:w="2016" w:type="pct"/>
            <w:tcBorders>
              <w:top w:val="single" w:sz="4" w:space="0" w:color="000000"/>
              <w:left w:val="single" w:sz="4" w:space="0" w:color="000000"/>
              <w:bottom w:val="single" w:sz="4" w:space="0" w:color="000000"/>
              <w:right w:val="single" w:sz="4" w:space="0" w:color="000000"/>
            </w:tcBorders>
          </w:tcPr>
          <w:p w14:paraId="7A998467"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3CCBF85E"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3FD334D2"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249E4437" w14:textId="77777777" w:rsidR="00ED50E5" w:rsidRPr="00ED50E5" w:rsidRDefault="00ED50E5" w:rsidP="00ED50E5">
            <w:pPr>
              <w:spacing w:after="0" w:line="240" w:lineRule="auto"/>
              <w:rPr>
                <w:rFonts w:ascii="Times New Roman" w:eastAsia="Times New Roman" w:hAnsi="Times New Roman" w:cs="Times New Roman"/>
                <w:i/>
                <w:lang w:eastAsia="ru-RU"/>
              </w:rPr>
            </w:pPr>
            <w:r w:rsidRPr="00ED50E5">
              <w:rPr>
                <w:rFonts w:ascii="Times New Roman" w:eastAsia="Times New Roman" w:hAnsi="Times New Roman" w:cs="Times New Roman"/>
                <w:b/>
                <w:lang w:eastAsia="ru-RU"/>
              </w:rPr>
              <w:t xml:space="preserve">Учредители </w:t>
            </w:r>
            <w:r w:rsidRPr="00ED50E5">
              <w:rPr>
                <w:rFonts w:ascii="Times New Roman" w:eastAsia="Times New Roman" w:hAnsi="Times New Roman" w:cs="Times New Roman"/>
                <w:lang w:eastAsia="ru-RU"/>
              </w:rPr>
              <w:t>(перечислить наименования и организационно-правовую форму всех учредителей, чья</w:t>
            </w:r>
            <w:r w:rsidRPr="00ED50E5">
              <w:rPr>
                <w:rFonts w:ascii="Times New Roman" w:eastAsia="Times New Roman" w:hAnsi="Times New Roman" w:cs="Times New Roman"/>
                <w:i/>
                <w:lang w:eastAsia="ru-RU"/>
              </w:rPr>
              <w:t xml:space="preserve"> </w:t>
            </w:r>
            <w:r w:rsidRPr="00ED50E5">
              <w:rPr>
                <w:rFonts w:ascii="Times New Roman" w:eastAsia="Times New Roman" w:hAnsi="Times New Roman" w:cs="Times New Roman"/>
                <w:lang w:eastAsia="ru-RU"/>
              </w:rPr>
              <w:t>доля в уставном капитале превышает 10%) и доля их участия (для акционерных обществ – выписка из реестра акционеров отдельным документом)</w:t>
            </w:r>
          </w:p>
          <w:p w14:paraId="66ABC958"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i/>
                <w:lang w:eastAsia="ru-RU"/>
              </w:rPr>
              <w:t xml:space="preserve">(на основании Учредительных документов установленной формы (устав, положение, учредительный договор) </w:t>
            </w:r>
            <w:r w:rsidRPr="00ED50E5">
              <w:rPr>
                <w:rFonts w:ascii="Times New Roman" w:eastAsia="Times New Roman" w:hAnsi="Times New Roman" w:cs="Times New Roman"/>
                <w:lang w:eastAsia="ru-RU"/>
              </w:rPr>
              <w:t>(для юридических лиц)</w:t>
            </w:r>
          </w:p>
        </w:tc>
        <w:tc>
          <w:tcPr>
            <w:tcW w:w="2016" w:type="pct"/>
            <w:tcBorders>
              <w:top w:val="single" w:sz="4" w:space="0" w:color="000000"/>
              <w:left w:val="single" w:sz="4" w:space="0" w:color="000000"/>
              <w:bottom w:val="single" w:sz="4" w:space="0" w:color="000000"/>
              <w:right w:val="single" w:sz="4" w:space="0" w:color="000000"/>
            </w:tcBorders>
          </w:tcPr>
          <w:p w14:paraId="67582D3A"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26A78A66"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7803F002"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4A1B6FF7"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Срок деятельности </w:t>
            </w:r>
            <w:r w:rsidRPr="00ED50E5">
              <w:rPr>
                <w:rFonts w:ascii="Times New Roman" w:eastAsia="Times New Roman" w:hAnsi="Times New Roman" w:cs="Times New Roman"/>
                <w:lang w:eastAsia="ru-RU"/>
              </w:rPr>
              <w:t xml:space="preserve"> </w:t>
            </w:r>
          </w:p>
        </w:tc>
        <w:tc>
          <w:tcPr>
            <w:tcW w:w="2016" w:type="pct"/>
            <w:tcBorders>
              <w:top w:val="single" w:sz="4" w:space="0" w:color="000000"/>
              <w:left w:val="single" w:sz="4" w:space="0" w:color="000000"/>
              <w:bottom w:val="single" w:sz="4" w:space="0" w:color="000000"/>
              <w:right w:val="single" w:sz="4" w:space="0" w:color="000000"/>
            </w:tcBorders>
          </w:tcPr>
          <w:p w14:paraId="19A33EA9"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31704695"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04753CF5"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20B02493"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Размер уставного капитала </w:t>
            </w:r>
            <w:r w:rsidRPr="00ED50E5">
              <w:rPr>
                <w:rFonts w:ascii="Times New Roman" w:eastAsia="Times New Roman" w:hAnsi="Times New Roman" w:cs="Times New Roman"/>
                <w:lang w:eastAsia="ru-RU"/>
              </w:rPr>
              <w:t>( для юридических лиц)</w:t>
            </w:r>
          </w:p>
        </w:tc>
        <w:tc>
          <w:tcPr>
            <w:tcW w:w="2016" w:type="pct"/>
            <w:tcBorders>
              <w:top w:val="single" w:sz="4" w:space="0" w:color="000000"/>
              <w:left w:val="single" w:sz="4" w:space="0" w:color="000000"/>
              <w:bottom w:val="single" w:sz="4" w:space="0" w:color="000000"/>
              <w:right w:val="single" w:sz="4" w:space="0" w:color="000000"/>
            </w:tcBorders>
          </w:tcPr>
          <w:p w14:paraId="2077DD44"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72D3E557" w14:textId="77777777" w:rsidTr="00555E9C">
        <w:trPr>
          <w:cantSplit/>
          <w:trHeight w:val="407"/>
        </w:trPr>
        <w:tc>
          <w:tcPr>
            <w:tcW w:w="297" w:type="pct"/>
            <w:vMerge w:val="restart"/>
            <w:tcBorders>
              <w:top w:val="single" w:sz="4" w:space="0" w:color="000000"/>
              <w:left w:val="single" w:sz="4" w:space="0" w:color="000000"/>
              <w:bottom w:val="single" w:sz="4" w:space="0" w:color="000000"/>
              <w:right w:val="nil"/>
            </w:tcBorders>
          </w:tcPr>
          <w:p w14:paraId="3B50838B"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nil"/>
              <w:right w:val="nil"/>
            </w:tcBorders>
          </w:tcPr>
          <w:p w14:paraId="1AD334EE"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ИНН</w:t>
            </w:r>
          </w:p>
        </w:tc>
        <w:tc>
          <w:tcPr>
            <w:tcW w:w="2016" w:type="pct"/>
            <w:tcBorders>
              <w:top w:val="single" w:sz="4" w:space="0" w:color="000000"/>
              <w:left w:val="single" w:sz="4" w:space="0" w:color="000000"/>
              <w:bottom w:val="nil"/>
              <w:right w:val="single" w:sz="4" w:space="0" w:color="000000"/>
            </w:tcBorders>
          </w:tcPr>
          <w:p w14:paraId="33A2423D"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23FEB5B6"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461229E0"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41DD462D"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КПП</w:t>
            </w:r>
          </w:p>
        </w:tc>
        <w:tc>
          <w:tcPr>
            <w:tcW w:w="2016" w:type="pct"/>
            <w:tcBorders>
              <w:top w:val="single" w:sz="4" w:space="0" w:color="000000"/>
              <w:left w:val="single" w:sz="4" w:space="0" w:color="000000"/>
              <w:bottom w:val="single" w:sz="4" w:space="0" w:color="000000"/>
              <w:right w:val="single" w:sz="4" w:space="0" w:color="000000"/>
            </w:tcBorders>
          </w:tcPr>
          <w:p w14:paraId="60D9F0FB"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7F55D8C9"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7D8DC980"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43783128"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ОГРН</w:t>
            </w:r>
          </w:p>
        </w:tc>
        <w:tc>
          <w:tcPr>
            <w:tcW w:w="2016" w:type="pct"/>
            <w:tcBorders>
              <w:top w:val="single" w:sz="4" w:space="0" w:color="000000"/>
              <w:left w:val="single" w:sz="4" w:space="0" w:color="000000"/>
              <w:bottom w:val="single" w:sz="4" w:space="0" w:color="000000"/>
              <w:right w:val="single" w:sz="4" w:space="0" w:color="000000"/>
            </w:tcBorders>
          </w:tcPr>
          <w:p w14:paraId="75029688"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17017C5F"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1B6AA11D"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64B3A662"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ОКПО</w:t>
            </w:r>
          </w:p>
        </w:tc>
        <w:tc>
          <w:tcPr>
            <w:tcW w:w="2016" w:type="pct"/>
            <w:tcBorders>
              <w:top w:val="single" w:sz="4" w:space="0" w:color="000000"/>
              <w:left w:val="single" w:sz="4" w:space="0" w:color="000000"/>
              <w:bottom w:val="single" w:sz="4" w:space="0" w:color="000000"/>
              <w:right w:val="single" w:sz="4" w:space="0" w:color="000000"/>
            </w:tcBorders>
          </w:tcPr>
          <w:p w14:paraId="5B02D711"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B031615"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2F0D1025"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nil"/>
              <w:left w:val="single" w:sz="4" w:space="0" w:color="000000"/>
              <w:bottom w:val="single" w:sz="4" w:space="0" w:color="000000"/>
              <w:right w:val="nil"/>
            </w:tcBorders>
          </w:tcPr>
          <w:p w14:paraId="233127CC"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ОКТМО</w:t>
            </w:r>
          </w:p>
        </w:tc>
        <w:tc>
          <w:tcPr>
            <w:tcW w:w="2016" w:type="pct"/>
            <w:tcBorders>
              <w:top w:val="nil"/>
              <w:left w:val="single" w:sz="4" w:space="0" w:color="000000"/>
              <w:bottom w:val="single" w:sz="4" w:space="0" w:color="000000"/>
              <w:right w:val="single" w:sz="4" w:space="0" w:color="000000"/>
            </w:tcBorders>
          </w:tcPr>
          <w:p w14:paraId="2FD0741C"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1ABF8059"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70732181"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0BD95810"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ОКДП</w:t>
            </w:r>
          </w:p>
        </w:tc>
        <w:tc>
          <w:tcPr>
            <w:tcW w:w="2016" w:type="pct"/>
            <w:tcBorders>
              <w:top w:val="single" w:sz="4" w:space="0" w:color="000000"/>
              <w:left w:val="single" w:sz="4" w:space="0" w:color="000000"/>
              <w:bottom w:val="single" w:sz="4" w:space="0" w:color="000000"/>
              <w:right w:val="single" w:sz="4" w:space="0" w:color="000000"/>
            </w:tcBorders>
          </w:tcPr>
          <w:p w14:paraId="2C141D94"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54712B2B"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3FAB980B"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34F4C34D"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ОКВЭД</w:t>
            </w:r>
          </w:p>
        </w:tc>
        <w:tc>
          <w:tcPr>
            <w:tcW w:w="2016" w:type="pct"/>
            <w:tcBorders>
              <w:top w:val="single" w:sz="4" w:space="0" w:color="000000"/>
              <w:left w:val="single" w:sz="4" w:space="0" w:color="000000"/>
              <w:bottom w:val="single" w:sz="4" w:space="0" w:color="000000"/>
              <w:right w:val="single" w:sz="4" w:space="0" w:color="000000"/>
            </w:tcBorders>
          </w:tcPr>
          <w:p w14:paraId="2CF52AA1"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46ABB3C7" w14:textId="77777777" w:rsidTr="00555E9C">
        <w:tc>
          <w:tcPr>
            <w:tcW w:w="297" w:type="pct"/>
            <w:tcBorders>
              <w:top w:val="single" w:sz="4" w:space="0" w:color="000000"/>
              <w:left w:val="single" w:sz="4" w:space="0" w:color="000000"/>
              <w:bottom w:val="single" w:sz="4" w:space="0" w:color="000000"/>
              <w:right w:val="nil"/>
            </w:tcBorders>
          </w:tcPr>
          <w:p w14:paraId="1491F1CE"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4</w:t>
            </w:r>
          </w:p>
        </w:tc>
        <w:tc>
          <w:tcPr>
            <w:tcW w:w="2687" w:type="pct"/>
            <w:tcBorders>
              <w:top w:val="single" w:sz="4" w:space="0" w:color="000000"/>
              <w:left w:val="single" w:sz="4" w:space="0" w:color="000000"/>
              <w:bottom w:val="single" w:sz="4" w:space="0" w:color="000000"/>
              <w:right w:val="nil"/>
            </w:tcBorders>
          </w:tcPr>
          <w:p w14:paraId="3DF635DE"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Местонахождение </w:t>
            </w:r>
            <w:r w:rsidRPr="00ED50E5">
              <w:rPr>
                <w:rFonts w:ascii="Times New Roman" w:eastAsia="Times New Roman" w:hAnsi="Times New Roman" w:cs="Times New Roman"/>
                <w:i/>
                <w:lang w:eastAsia="ru-RU"/>
              </w:rPr>
              <w:t>(для юридического лица)</w:t>
            </w:r>
            <w:r w:rsidRPr="00ED50E5">
              <w:rPr>
                <w:rFonts w:ascii="Times New Roman" w:eastAsia="Times New Roman" w:hAnsi="Times New Roman" w:cs="Times New Roman"/>
                <w:b/>
                <w:lang w:eastAsia="ru-RU"/>
              </w:rPr>
              <w:t xml:space="preserve">/сведения о месте жительства </w:t>
            </w:r>
            <w:r w:rsidRPr="00ED50E5">
              <w:rPr>
                <w:rFonts w:ascii="Times New Roman" w:eastAsia="Times New Roman" w:hAnsi="Times New Roman" w:cs="Times New Roman"/>
                <w:i/>
                <w:lang w:eastAsia="ru-RU"/>
              </w:rPr>
              <w:t>(для физического лица)</w:t>
            </w:r>
          </w:p>
        </w:tc>
        <w:tc>
          <w:tcPr>
            <w:tcW w:w="2016" w:type="pct"/>
            <w:tcBorders>
              <w:top w:val="single" w:sz="4" w:space="0" w:color="000000"/>
              <w:left w:val="single" w:sz="4" w:space="0" w:color="000000"/>
              <w:bottom w:val="single" w:sz="4" w:space="0" w:color="000000"/>
              <w:right w:val="single" w:sz="4" w:space="0" w:color="000000"/>
            </w:tcBorders>
          </w:tcPr>
          <w:p w14:paraId="297D4ACF"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E43058C" w14:textId="77777777" w:rsidTr="00555E9C">
        <w:tc>
          <w:tcPr>
            <w:tcW w:w="297" w:type="pct"/>
            <w:tcBorders>
              <w:top w:val="single" w:sz="4" w:space="0" w:color="000000"/>
              <w:left w:val="single" w:sz="4" w:space="0" w:color="000000"/>
              <w:bottom w:val="single" w:sz="4" w:space="0" w:color="000000"/>
              <w:right w:val="nil"/>
            </w:tcBorders>
          </w:tcPr>
          <w:p w14:paraId="441CA532"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5</w:t>
            </w:r>
          </w:p>
        </w:tc>
        <w:tc>
          <w:tcPr>
            <w:tcW w:w="2687" w:type="pct"/>
            <w:tcBorders>
              <w:top w:val="single" w:sz="4" w:space="0" w:color="000000"/>
              <w:left w:val="single" w:sz="4" w:space="0" w:color="000000"/>
              <w:bottom w:val="single" w:sz="4" w:space="0" w:color="000000"/>
              <w:right w:val="nil"/>
            </w:tcBorders>
          </w:tcPr>
          <w:p w14:paraId="19FA4915"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Почтовый адрес участника</w:t>
            </w:r>
          </w:p>
        </w:tc>
        <w:tc>
          <w:tcPr>
            <w:tcW w:w="2016" w:type="pct"/>
            <w:tcBorders>
              <w:top w:val="single" w:sz="4" w:space="0" w:color="000000"/>
              <w:left w:val="single" w:sz="4" w:space="0" w:color="000000"/>
              <w:bottom w:val="single" w:sz="4" w:space="0" w:color="000000"/>
              <w:right w:val="single" w:sz="4" w:space="0" w:color="000000"/>
            </w:tcBorders>
          </w:tcPr>
          <w:p w14:paraId="31D25CE8"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11624339" w14:textId="77777777" w:rsidTr="00555E9C">
        <w:trPr>
          <w:cantSplit/>
        </w:trPr>
        <w:tc>
          <w:tcPr>
            <w:tcW w:w="297" w:type="pct"/>
            <w:vMerge w:val="restart"/>
            <w:tcBorders>
              <w:top w:val="single" w:sz="4" w:space="0" w:color="000000"/>
              <w:left w:val="single" w:sz="4" w:space="0" w:color="000000"/>
              <w:bottom w:val="single" w:sz="4" w:space="0" w:color="000000"/>
              <w:right w:val="nil"/>
            </w:tcBorders>
          </w:tcPr>
          <w:p w14:paraId="1C38C0D3"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484A26F5"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5FC569B5"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6</w:t>
            </w:r>
          </w:p>
        </w:tc>
        <w:tc>
          <w:tcPr>
            <w:tcW w:w="2687" w:type="pct"/>
            <w:tcBorders>
              <w:top w:val="single" w:sz="4" w:space="0" w:color="000000"/>
              <w:left w:val="single" w:sz="4" w:space="0" w:color="000000"/>
              <w:bottom w:val="single" w:sz="4" w:space="0" w:color="000000"/>
              <w:right w:val="nil"/>
            </w:tcBorders>
          </w:tcPr>
          <w:p w14:paraId="33752364"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Номер телефона с кодом Участника</w:t>
            </w:r>
          </w:p>
        </w:tc>
        <w:tc>
          <w:tcPr>
            <w:tcW w:w="2016" w:type="pct"/>
            <w:tcBorders>
              <w:top w:val="single" w:sz="4" w:space="0" w:color="000000"/>
              <w:left w:val="single" w:sz="4" w:space="0" w:color="000000"/>
              <w:bottom w:val="single" w:sz="4" w:space="0" w:color="000000"/>
              <w:right w:val="single" w:sz="4" w:space="0" w:color="000000"/>
            </w:tcBorders>
          </w:tcPr>
          <w:p w14:paraId="2FDB769D"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2546A5FB"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01B9A18D"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49774868"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Номер факса с кодом Участника</w:t>
            </w:r>
          </w:p>
        </w:tc>
        <w:tc>
          <w:tcPr>
            <w:tcW w:w="2016" w:type="pct"/>
            <w:tcBorders>
              <w:top w:val="single" w:sz="4" w:space="0" w:color="000000"/>
              <w:left w:val="single" w:sz="4" w:space="0" w:color="000000"/>
              <w:bottom w:val="single" w:sz="4" w:space="0" w:color="000000"/>
              <w:right w:val="single" w:sz="4" w:space="0" w:color="000000"/>
            </w:tcBorders>
          </w:tcPr>
          <w:p w14:paraId="0021A1BE"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A7F10EF"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225A4B41"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7D05BFE5"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Адрес электронной почты Участника ( для приема заявок и иной документации)</w:t>
            </w:r>
          </w:p>
        </w:tc>
        <w:tc>
          <w:tcPr>
            <w:tcW w:w="2016" w:type="pct"/>
            <w:tcBorders>
              <w:top w:val="single" w:sz="4" w:space="0" w:color="000000"/>
              <w:left w:val="single" w:sz="4" w:space="0" w:color="000000"/>
              <w:bottom w:val="single" w:sz="4" w:space="0" w:color="000000"/>
              <w:right w:val="single" w:sz="4" w:space="0" w:color="000000"/>
            </w:tcBorders>
          </w:tcPr>
          <w:p w14:paraId="609FB8BD"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49222273"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27B99EB5"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170A3F3A"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Адрес страницы в Интернете</w:t>
            </w:r>
          </w:p>
        </w:tc>
        <w:tc>
          <w:tcPr>
            <w:tcW w:w="2016" w:type="pct"/>
            <w:tcBorders>
              <w:top w:val="single" w:sz="4" w:space="0" w:color="000000"/>
              <w:left w:val="single" w:sz="4" w:space="0" w:color="000000"/>
              <w:bottom w:val="single" w:sz="4" w:space="0" w:color="000000"/>
              <w:right w:val="single" w:sz="4" w:space="0" w:color="000000"/>
            </w:tcBorders>
          </w:tcPr>
          <w:p w14:paraId="7F2853C1"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73C1EBA4" w14:textId="77777777" w:rsidTr="00555E9C">
        <w:tc>
          <w:tcPr>
            <w:tcW w:w="297" w:type="pct"/>
            <w:tcBorders>
              <w:top w:val="single" w:sz="4" w:space="0" w:color="000000"/>
              <w:left w:val="single" w:sz="4" w:space="0" w:color="000000"/>
              <w:bottom w:val="single" w:sz="4" w:space="0" w:color="000000"/>
              <w:right w:val="nil"/>
            </w:tcBorders>
          </w:tcPr>
          <w:p w14:paraId="3D90820D"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7</w:t>
            </w:r>
          </w:p>
        </w:tc>
        <w:tc>
          <w:tcPr>
            <w:tcW w:w="2687" w:type="pct"/>
            <w:tcBorders>
              <w:top w:val="single" w:sz="4" w:space="0" w:color="000000"/>
              <w:left w:val="single" w:sz="4" w:space="0" w:color="000000"/>
              <w:bottom w:val="single" w:sz="4" w:space="0" w:color="000000"/>
              <w:right w:val="nil"/>
            </w:tcBorders>
          </w:tcPr>
          <w:p w14:paraId="6BD9F241"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Руководитель </w:t>
            </w:r>
            <w:r w:rsidRPr="00ED50E5">
              <w:rPr>
                <w:rFonts w:ascii="Times New Roman" w:eastAsia="Times New Roman" w:hAnsi="Times New Roman" w:cs="Times New Roman"/>
                <w:lang w:eastAsia="ru-RU"/>
              </w:rPr>
              <w:t>(должность, фамилия, имя, отчество, телефон)</w:t>
            </w:r>
          </w:p>
        </w:tc>
        <w:tc>
          <w:tcPr>
            <w:tcW w:w="2016" w:type="pct"/>
            <w:tcBorders>
              <w:top w:val="single" w:sz="4" w:space="0" w:color="000000"/>
              <w:left w:val="single" w:sz="4" w:space="0" w:color="000000"/>
              <w:bottom w:val="single" w:sz="4" w:space="0" w:color="000000"/>
              <w:right w:val="single" w:sz="4" w:space="0" w:color="000000"/>
            </w:tcBorders>
          </w:tcPr>
          <w:p w14:paraId="232F9709"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1A866643" w14:textId="77777777" w:rsidTr="00555E9C">
        <w:tc>
          <w:tcPr>
            <w:tcW w:w="297" w:type="pct"/>
            <w:tcBorders>
              <w:top w:val="single" w:sz="4" w:space="0" w:color="000000"/>
              <w:left w:val="single" w:sz="4" w:space="0" w:color="000000"/>
              <w:bottom w:val="single" w:sz="4" w:space="0" w:color="000000"/>
              <w:right w:val="nil"/>
            </w:tcBorders>
          </w:tcPr>
          <w:p w14:paraId="7179D555"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8</w:t>
            </w:r>
          </w:p>
        </w:tc>
        <w:tc>
          <w:tcPr>
            <w:tcW w:w="2687" w:type="pct"/>
            <w:tcBorders>
              <w:top w:val="single" w:sz="4" w:space="0" w:color="000000"/>
              <w:left w:val="single" w:sz="4" w:space="0" w:color="000000"/>
              <w:bottom w:val="single" w:sz="4" w:space="0" w:color="000000"/>
              <w:right w:val="nil"/>
            </w:tcBorders>
          </w:tcPr>
          <w:p w14:paraId="69FA074D"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b/>
                <w:lang w:eastAsia="ru-RU"/>
              </w:rPr>
              <w:t>Главный бухгалтер</w:t>
            </w:r>
          </w:p>
          <w:p w14:paraId="37F704B1"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lang w:eastAsia="ru-RU"/>
              </w:rPr>
              <w:t>(фамилия, имя, отчество, телефон)</w:t>
            </w:r>
          </w:p>
        </w:tc>
        <w:tc>
          <w:tcPr>
            <w:tcW w:w="2016" w:type="pct"/>
            <w:tcBorders>
              <w:top w:val="single" w:sz="4" w:space="0" w:color="000000"/>
              <w:left w:val="single" w:sz="4" w:space="0" w:color="000000"/>
              <w:bottom w:val="single" w:sz="4" w:space="0" w:color="000000"/>
              <w:right w:val="single" w:sz="4" w:space="0" w:color="000000"/>
            </w:tcBorders>
          </w:tcPr>
          <w:p w14:paraId="1A7BCD79"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7ACAF1C1" w14:textId="77777777" w:rsidTr="00555E9C">
        <w:tc>
          <w:tcPr>
            <w:tcW w:w="297" w:type="pct"/>
            <w:tcBorders>
              <w:top w:val="single" w:sz="4" w:space="0" w:color="000000"/>
              <w:left w:val="single" w:sz="4" w:space="0" w:color="000000"/>
              <w:bottom w:val="single" w:sz="4" w:space="0" w:color="000000"/>
              <w:right w:val="nil"/>
            </w:tcBorders>
          </w:tcPr>
          <w:p w14:paraId="310DE0DF"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9</w:t>
            </w:r>
          </w:p>
        </w:tc>
        <w:tc>
          <w:tcPr>
            <w:tcW w:w="2687" w:type="pct"/>
            <w:tcBorders>
              <w:top w:val="single" w:sz="4" w:space="0" w:color="000000"/>
              <w:left w:val="single" w:sz="4" w:space="0" w:color="000000"/>
              <w:bottom w:val="single" w:sz="4" w:space="0" w:color="000000"/>
              <w:right w:val="nil"/>
            </w:tcBorders>
          </w:tcPr>
          <w:p w14:paraId="7C789E41"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b/>
                <w:lang w:eastAsia="ru-RU"/>
              </w:rPr>
              <w:t>Контактное лицо</w:t>
            </w:r>
          </w:p>
          <w:p w14:paraId="3A5C1C40"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lang w:eastAsia="ru-RU"/>
              </w:rPr>
              <w:t>(фамилия, имя, отчество, телефон)</w:t>
            </w:r>
          </w:p>
        </w:tc>
        <w:tc>
          <w:tcPr>
            <w:tcW w:w="2016" w:type="pct"/>
            <w:tcBorders>
              <w:top w:val="single" w:sz="4" w:space="0" w:color="000000"/>
              <w:left w:val="single" w:sz="4" w:space="0" w:color="000000"/>
              <w:bottom w:val="single" w:sz="4" w:space="0" w:color="000000"/>
              <w:right w:val="single" w:sz="4" w:space="0" w:color="000000"/>
            </w:tcBorders>
          </w:tcPr>
          <w:p w14:paraId="7AB487CE"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1BACCC86" w14:textId="77777777" w:rsidTr="00555E9C">
        <w:trPr>
          <w:cantSplit/>
        </w:trPr>
        <w:tc>
          <w:tcPr>
            <w:tcW w:w="297" w:type="pct"/>
            <w:vMerge w:val="restart"/>
            <w:tcBorders>
              <w:top w:val="single" w:sz="4" w:space="0" w:color="000000"/>
              <w:left w:val="single" w:sz="4" w:space="0" w:color="000000"/>
              <w:bottom w:val="single" w:sz="4" w:space="0" w:color="000000"/>
              <w:right w:val="nil"/>
            </w:tcBorders>
          </w:tcPr>
          <w:p w14:paraId="56A96622"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3BC00B48"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517D9655"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59FD182A"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10</w:t>
            </w:r>
          </w:p>
        </w:tc>
        <w:tc>
          <w:tcPr>
            <w:tcW w:w="2687" w:type="pct"/>
            <w:tcBorders>
              <w:top w:val="single" w:sz="4" w:space="0" w:color="000000"/>
              <w:left w:val="single" w:sz="4" w:space="0" w:color="000000"/>
              <w:bottom w:val="single" w:sz="4" w:space="0" w:color="000000"/>
              <w:right w:val="nil"/>
            </w:tcBorders>
          </w:tcPr>
          <w:p w14:paraId="5D94E291"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Система налогообложения</w:t>
            </w:r>
          </w:p>
        </w:tc>
        <w:tc>
          <w:tcPr>
            <w:tcW w:w="2016" w:type="pct"/>
            <w:tcBorders>
              <w:top w:val="single" w:sz="4" w:space="0" w:color="000000"/>
              <w:left w:val="single" w:sz="4" w:space="0" w:color="000000"/>
              <w:bottom w:val="single" w:sz="4" w:space="0" w:color="000000"/>
              <w:right w:val="single" w:sz="4" w:space="0" w:color="000000"/>
            </w:tcBorders>
          </w:tcPr>
          <w:p w14:paraId="33C4B050"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25E8BAF7"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4F2EF3E4"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574F490B"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Реквизиты уведомления о постановке на учет в ИФНС</w:t>
            </w:r>
          </w:p>
        </w:tc>
        <w:tc>
          <w:tcPr>
            <w:tcW w:w="2016" w:type="pct"/>
            <w:tcBorders>
              <w:top w:val="single" w:sz="4" w:space="0" w:color="000000"/>
              <w:left w:val="single" w:sz="4" w:space="0" w:color="000000"/>
              <w:bottom w:val="single" w:sz="4" w:space="0" w:color="000000"/>
              <w:right w:val="single" w:sz="4" w:space="0" w:color="000000"/>
            </w:tcBorders>
          </w:tcPr>
          <w:p w14:paraId="17B21552"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00D168A"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6C5956D7"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3A657064"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Применение ставки НДС 10% </w:t>
            </w:r>
            <w:r w:rsidRPr="00ED50E5">
              <w:rPr>
                <w:rFonts w:ascii="Times New Roman" w:eastAsia="Times New Roman" w:hAnsi="Times New Roman" w:cs="Times New Roman"/>
                <w:lang w:eastAsia="ru-RU"/>
              </w:rPr>
              <w:t>(с приложением документов, подтверждающих право на применение пониженной ставки НДС)</w:t>
            </w:r>
          </w:p>
        </w:tc>
        <w:tc>
          <w:tcPr>
            <w:tcW w:w="2016" w:type="pct"/>
            <w:tcBorders>
              <w:top w:val="single" w:sz="4" w:space="0" w:color="000000"/>
              <w:left w:val="single" w:sz="4" w:space="0" w:color="000000"/>
              <w:bottom w:val="single" w:sz="4" w:space="0" w:color="000000"/>
              <w:right w:val="single" w:sz="4" w:space="0" w:color="000000"/>
            </w:tcBorders>
          </w:tcPr>
          <w:p w14:paraId="60957096"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3F7F79D5"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7126831F"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6D81380A"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Применение освобождения от НДС</w:t>
            </w:r>
          </w:p>
        </w:tc>
        <w:tc>
          <w:tcPr>
            <w:tcW w:w="2016" w:type="pct"/>
            <w:tcBorders>
              <w:top w:val="single" w:sz="4" w:space="0" w:color="000000"/>
              <w:left w:val="single" w:sz="4" w:space="0" w:color="000000"/>
              <w:bottom w:val="single" w:sz="4" w:space="0" w:color="000000"/>
              <w:right w:val="single" w:sz="4" w:space="0" w:color="000000"/>
            </w:tcBorders>
          </w:tcPr>
          <w:p w14:paraId="114FDA89"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7D7C449C"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1871C5D6"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5FBF53F8"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Основные виды деятельности</w:t>
            </w:r>
          </w:p>
          <w:p w14:paraId="4A0537E5"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016" w:type="pct"/>
            <w:tcBorders>
              <w:top w:val="single" w:sz="4" w:space="0" w:color="000000"/>
              <w:left w:val="single" w:sz="4" w:space="0" w:color="000000"/>
              <w:bottom w:val="single" w:sz="4" w:space="0" w:color="000000"/>
              <w:right w:val="single" w:sz="4" w:space="0" w:color="000000"/>
            </w:tcBorders>
          </w:tcPr>
          <w:p w14:paraId="453E2E1F"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00009FFD"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2360FD59"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5AE40FBB"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Лицензируемые виды деятельности</w:t>
            </w:r>
          </w:p>
          <w:p w14:paraId="7A3C4EF3"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016" w:type="pct"/>
            <w:tcBorders>
              <w:top w:val="single" w:sz="4" w:space="0" w:color="000000"/>
              <w:left w:val="single" w:sz="4" w:space="0" w:color="000000"/>
              <w:bottom w:val="single" w:sz="4" w:space="0" w:color="000000"/>
              <w:right w:val="single" w:sz="4" w:space="0" w:color="000000"/>
            </w:tcBorders>
          </w:tcPr>
          <w:p w14:paraId="76ADAE32"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EB1C57A"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33066F13"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18DFEE4B"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Номера лицензий, сроки их действия, наименование территорий на которых действуют лицензии</w:t>
            </w:r>
          </w:p>
        </w:tc>
        <w:tc>
          <w:tcPr>
            <w:tcW w:w="2016" w:type="pct"/>
            <w:tcBorders>
              <w:top w:val="single" w:sz="4" w:space="0" w:color="000000"/>
              <w:left w:val="single" w:sz="4" w:space="0" w:color="000000"/>
              <w:bottom w:val="single" w:sz="4" w:space="0" w:color="000000"/>
              <w:right w:val="single" w:sz="4" w:space="0" w:color="000000"/>
            </w:tcBorders>
          </w:tcPr>
          <w:p w14:paraId="61C571F6"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4924DB6A" w14:textId="77777777" w:rsidTr="00555E9C">
        <w:trPr>
          <w:cantSplit/>
        </w:trPr>
        <w:tc>
          <w:tcPr>
            <w:tcW w:w="297" w:type="pct"/>
            <w:vMerge w:val="restart"/>
            <w:tcBorders>
              <w:top w:val="single" w:sz="4" w:space="0" w:color="000000"/>
              <w:left w:val="single" w:sz="4" w:space="0" w:color="000000"/>
              <w:bottom w:val="single" w:sz="4" w:space="0" w:color="000000"/>
              <w:right w:val="nil"/>
            </w:tcBorders>
          </w:tcPr>
          <w:p w14:paraId="34F1D4BA" w14:textId="77777777" w:rsidR="00ED50E5" w:rsidRPr="00ED50E5" w:rsidRDefault="00ED50E5" w:rsidP="00ED50E5">
            <w:pPr>
              <w:spacing w:after="0" w:line="240" w:lineRule="auto"/>
              <w:rPr>
                <w:rFonts w:ascii="Times New Roman" w:eastAsia="Times New Roman" w:hAnsi="Times New Roman" w:cs="Times New Roman"/>
                <w:b/>
                <w:lang w:eastAsia="ru-RU"/>
              </w:rPr>
            </w:pPr>
          </w:p>
          <w:p w14:paraId="3C7AC3B4"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11</w:t>
            </w:r>
          </w:p>
        </w:tc>
        <w:tc>
          <w:tcPr>
            <w:tcW w:w="2687" w:type="pct"/>
            <w:tcBorders>
              <w:top w:val="single" w:sz="4" w:space="0" w:color="000000"/>
              <w:left w:val="single" w:sz="4" w:space="0" w:color="000000"/>
              <w:bottom w:val="single" w:sz="4" w:space="0" w:color="000000"/>
              <w:right w:val="nil"/>
            </w:tcBorders>
          </w:tcPr>
          <w:p w14:paraId="4CB2ABF4"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Банковские реквизиты </w:t>
            </w:r>
            <w:r w:rsidRPr="00ED50E5">
              <w:rPr>
                <w:rFonts w:ascii="Times New Roman" w:eastAsia="Times New Roman" w:hAnsi="Times New Roman" w:cs="Times New Roman"/>
                <w:lang w:eastAsia="ru-RU"/>
              </w:rPr>
              <w:t>(может быть несколько)</w:t>
            </w:r>
            <w:r w:rsidRPr="00ED50E5">
              <w:rPr>
                <w:rFonts w:ascii="Times New Roman" w:eastAsia="Times New Roman" w:hAnsi="Times New Roman" w:cs="Times New Roman"/>
                <w:b/>
                <w:lang w:eastAsia="ru-RU"/>
              </w:rPr>
              <w:t>:</w:t>
            </w:r>
          </w:p>
          <w:p w14:paraId="7D7B8821"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Наименование обслуживающего банка</w:t>
            </w:r>
          </w:p>
        </w:tc>
        <w:tc>
          <w:tcPr>
            <w:tcW w:w="2016" w:type="pct"/>
            <w:tcBorders>
              <w:top w:val="single" w:sz="4" w:space="0" w:color="000000"/>
              <w:left w:val="single" w:sz="4" w:space="0" w:color="000000"/>
              <w:bottom w:val="single" w:sz="4" w:space="0" w:color="000000"/>
              <w:right w:val="single" w:sz="4" w:space="0" w:color="000000"/>
            </w:tcBorders>
          </w:tcPr>
          <w:p w14:paraId="072247B0"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1608E27B"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26025F5B"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4410E479"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Адрес обслуживаемого банка</w:t>
            </w:r>
          </w:p>
        </w:tc>
        <w:tc>
          <w:tcPr>
            <w:tcW w:w="2016" w:type="pct"/>
            <w:tcBorders>
              <w:top w:val="single" w:sz="4" w:space="0" w:color="000000"/>
              <w:left w:val="single" w:sz="4" w:space="0" w:color="000000"/>
              <w:bottom w:val="single" w:sz="4" w:space="0" w:color="000000"/>
              <w:right w:val="single" w:sz="4" w:space="0" w:color="000000"/>
            </w:tcBorders>
          </w:tcPr>
          <w:p w14:paraId="5719DB8F"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643D0D0B"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6DE540E1"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0EF6DA6C"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Расчетный счет</w:t>
            </w:r>
          </w:p>
        </w:tc>
        <w:tc>
          <w:tcPr>
            <w:tcW w:w="2016" w:type="pct"/>
            <w:tcBorders>
              <w:top w:val="single" w:sz="4" w:space="0" w:color="000000"/>
              <w:left w:val="single" w:sz="4" w:space="0" w:color="000000"/>
              <w:bottom w:val="single" w:sz="4" w:space="0" w:color="000000"/>
              <w:right w:val="single" w:sz="4" w:space="0" w:color="000000"/>
            </w:tcBorders>
          </w:tcPr>
          <w:p w14:paraId="2F261D41"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021094D6"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152A5550"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14178A46"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Корреспондентский счет</w:t>
            </w:r>
          </w:p>
        </w:tc>
        <w:tc>
          <w:tcPr>
            <w:tcW w:w="2016" w:type="pct"/>
            <w:tcBorders>
              <w:top w:val="single" w:sz="4" w:space="0" w:color="000000"/>
              <w:left w:val="single" w:sz="4" w:space="0" w:color="000000"/>
              <w:bottom w:val="single" w:sz="4" w:space="0" w:color="000000"/>
              <w:right w:val="single" w:sz="4" w:space="0" w:color="000000"/>
            </w:tcBorders>
          </w:tcPr>
          <w:p w14:paraId="66205959"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3DA8080A" w14:textId="77777777" w:rsidTr="00555E9C">
        <w:trPr>
          <w:cantSplit/>
        </w:trPr>
        <w:tc>
          <w:tcPr>
            <w:tcW w:w="297" w:type="pct"/>
            <w:vMerge/>
            <w:tcBorders>
              <w:top w:val="single" w:sz="4" w:space="0" w:color="000000"/>
              <w:left w:val="single" w:sz="4" w:space="0" w:color="000000"/>
              <w:bottom w:val="single" w:sz="4" w:space="0" w:color="000000"/>
              <w:right w:val="nil"/>
            </w:tcBorders>
            <w:vAlign w:val="center"/>
          </w:tcPr>
          <w:p w14:paraId="512A7FA0" w14:textId="77777777" w:rsidR="00ED50E5" w:rsidRPr="00ED50E5" w:rsidRDefault="00ED50E5" w:rsidP="00ED50E5">
            <w:pPr>
              <w:spacing w:after="0" w:line="240" w:lineRule="auto"/>
              <w:rPr>
                <w:rFonts w:ascii="Times New Roman" w:eastAsia="Times New Roman" w:hAnsi="Times New Roman" w:cs="Times New Roman"/>
                <w:b/>
                <w:lang w:eastAsia="ru-RU"/>
              </w:rPr>
            </w:pPr>
          </w:p>
        </w:tc>
        <w:tc>
          <w:tcPr>
            <w:tcW w:w="2687" w:type="pct"/>
            <w:tcBorders>
              <w:top w:val="single" w:sz="4" w:space="0" w:color="000000"/>
              <w:left w:val="single" w:sz="4" w:space="0" w:color="000000"/>
              <w:bottom w:val="single" w:sz="4" w:space="0" w:color="000000"/>
              <w:right w:val="nil"/>
            </w:tcBorders>
          </w:tcPr>
          <w:p w14:paraId="666F0B92"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Код БИК</w:t>
            </w:r>
          </w:p>
        </w:tc>
        <w:tc>
          <w:tcPr>
            <w:tcW w:w="2016" w:type="pct"/>
            <w:tcBorders>
              <w:top w:val="single" w:sz="4" w:space="0" w:color="000000"/>
              <w:left w:val="single" w:sz="4" w:space="0" w:color="000000"/>
              <w:bottom w:val="single" w:sz="4" w:space="0" w:color="000000"/>
              <w:right w:val="single" w:sz="4" w:space="0" w:color="000000"/>
            </w:tcBorders>
          </w:tcPr>
          <w:p w14:paraId="4D1BC6D7"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01945D12" w14:textId="77777777" w:rsidTr="00555E9C">
        <w:tc>
          <w:tcPr>
            <w:tcW w:w="297" w:type="pct"/>
            <w:tcBorders>
              <w:top w:val="single" w:sz="4" w:space="0" w:color="000000"/>
              <w:left w:val="single" w:sz="4" w:space="0" w:color="000000"/>
              <w:bottom w:val="single" w:sz="4" w:space="0" w:color="000000"/>
              <w:right w:val="nil"/>
            </w:tcBorders>
          </w:tcPr>
          <w:p w14:paraId="72492A9E"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12</w:t>
            </w:r>
          </w:p>
        </w:tc>
        <w:tc>
          <w:tcPr>
            <w:tcW w:w="2687" w:type="pct"/>
            <w:tcBorders>
              <w:top w:val="single" w:sz="4" w:space="0" w:color="000000"/>
              <w:left w:val="single" w:sz="4" w:space="0" w:color="000000"/>
              <w:bottom w:val="single" w:sz="4" w:space="0" w:color="000000"/>
              <w:right w:val="nil"/>
            </w:tcBorders>
          </w:tcPr>
          <w:p w14:paraId="7BF4D812"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Перечень должностных лиц, уполномоченных подписывать счет-фактуры</w:t>
            </w:r>
          </w:p>
        </w:tc>
        <w:tc>
          <w:tcPr>
            <w:tcW w:w="2016" w:type="pct"/>
            <w:tcBorders>
              <w:top w:val="single" w:sz="4" w:space="0" w:color="000000"/>
              <w:left w:val="single" w:sz="4" w:space="0" w:color="000000"/>
              <w:bottom w:val="single" w:sz="4" w:space="0" w:color="000000"/>
              <w:right w:val="single" w:sz="4" w:space="0" w:color="000000"/>
            </w:tcBorders>
          </w:tcPr>
          <w:p w14:paraId="7B12214C"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r w:rsidR="00ED50E5" w:rsidRPr="00ED50E5" w14:paraId="59068473" w14:textId="77777777" w:rsidTr="00555E9C">
        <w:tc>
          <w:tcPr>
            <w:tcW w:w="297" w:type="pct"/>
            <w:tcBorders>
              <w:top w:val="single" w:sz="4" w:space="0" w:color="000000"/>
              <w:left w:val="single" w:sz="4" w:space="0" w:color="000000"/>
              <w:bottom w:val="single" w:sz="4" w:space="0" w:color="000000"/>
              <w:right w:val="nil"/>
            </w:tcBorders>
          </w:tcPr>
          <w:p w14:paraId="33C323C7"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13</w:t>
            </w:r>
          </w:p>
        </w:tc>
        <w:tc>
          <w:tcPr>
            <w:tcW w:w="2687" w:type="pct"/>
            <w:tcBorders>
              <w:top w:val="single" w:sz="4" w:space="0" w:color="000000"/>
              <w:left w:val="single" w:sz="4" w:space="0" w:color="000000"/>
              <w:bottom w:val="single" w:sz="4" w:space="0" w:color="000000"/>
              <w:right w:val="nil"/>
            </w:tcBorders>
          </w:tcPr>
          <w:p w14:paraId="60405186"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Согласие участника закупки исполнить условия договора, указанные в документации о закупке</w:t>
            </w:r>
          </w:p>
        </w:tc>
        <w:tc>
          <w:tcPr>
            <w:tcW w:w="2016" w:type="pct"/>
            <w:tcBorders>
              <w:top w:val="single" w:sz="4" w:space="0" w:color="000000"/>
              <w:left w:val="single" w:sz="4" w:space="0" w:color="000000"/>
              <w:bottom w:val="single" w:sz="4" w:space="0" w:color="000000"/>
              <w:right w:val="single" w:sz="4" w:space="0" w:color="000000"/>
            </w:tcBorders>
          </w:tcPr>
          <w:p w14:paraId="1E846AEB" w14:textId="77777777" w:rsidR="00ED50E5" w:rsidRPr="00ED50E5" w:rsidRDefault="00ED50E5" w:rsidP="00ED50E5">
            <w:pPr>
              <w:spacing w:after="0" w:line="240" w:lineRule="auto"/>
              <w:rPr>
                <w:rFonts w:ascii="Times New Roman" w:eastAsia="Times New Roman" w:hAnsi="Times New Roman" w:cs="Times New Roman"/>
                <w:b/>
                <w:lang w:eastAsia="ru-RU"/>
              </w:rPr>
            </w:pPr>
          </w:p>
        </w:tc>
      </w:tr>
    </w:tbl>
    <w:p w14:paraId="6A1409C4"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Мы, нижеподписавшееся, заверяем достоверность всех данных, указанных в анкете.</w:t>
      </w:r>
    </w:p>
    <w:p w14:paraId="1DC783D0"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Главный бухгалтер</w:t>
      </w:r>
    </w:p>
    <w:p w14:paraId="0A1893B7" w14:textId="77777777" w:rsidR="00ED50E5" w:rsidRPr="00ED50E5" w:rsidRDefault="00ED50E5" w:rsidP="00ED50E5">
      <w:pPr>
        <w:spacing w:after="0" w:line="240" w:lineRule="auto"/>
        <w:rPr>
          <w:rFonts w:ascii="Times New Roman" w:eastAsia="Times New Roman" w:hAnsi="Times New Roman" w:cs="Times New Roman"/>
          <w:lang w:eastAsia="ru-RU"/>
        </w:rPr>
      </w:pPr>
    </w:p>
    <w:p w14:paraId="6BE77C17"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________________________                                                  _________________________</w:t>
      </w:r>
    </w:p>
    <w:p w14:paraId="2A90696E"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 xml:space="preserve">              ( Ф.И.О.)                                                                      (подпись)      М.П.     </w:t>
      </w:r>
    </w:p>
    <w:p w14:paraId="01296A2C"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Руководитель предприятия</w:t>
      </w:r>
    </w:p>
    <w:p w14:paraId="2CDAB8DB" w14:textId="77777777" w:rsidR="00ED50E5" w:rsidRPr="00ED50E5" w:rsidRDefault="00ED50E5" w:rsidP="00ED50E5">
      <w:pPr>
        <w:spacing w:after="0" w:line="240" w:lineRule="auto"/>
        <w:rPr>
          <w:rFonts w:ascii="Times New Roman" w:eastAsia="Times New Roman" w:hAnsi="Times New Roman" w:cs="Times New Roman"/>
          <w:lang w:eastAsia="ru-RU"/>
        </w:rPr>
      </w:pPr>
    </w:p>
    <w:p w14:paraId="5DF27D1A"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lang w:eastAsia="ru-RU"/>
        </w:rPr>
        <w:t>________________________                                                 _________________________</w:t>
      </w:r>
    </w:p>
    <w:p w14:paraId="3AB64818" w14:textId="77777777" w:rsidR="00ED50E5" w:rsidRPr="00ED50E5" w:rsidRDefault="00ED50E5" w:rsidP="00ED50E5">
      <w:pPr>
        <w:spacing w:after="0" w:line="240" w:lineRule="auto"/>
        <w:rPr>
          <w:rFonts w:ascii="Times New Roman" w:eastAsia="Times New Roman" w:hAnsi="Times New Roman" w:cs="Times New Roman"/>
          <w:b/>
          <w:lang w:eastAsia="ru-RU"/>
        </w:rPr>
      </w:pPr>
      <w:r w:rsidRPr="00ED50E5">
        <w:rPr>
          <w:rFonts w:ascii="Times New Roman" w:eastAsia="Times New Roman" w:hAnsi="Times New Roman" w:cs="Times New Roman"/>
          <w:b/>
          <w:lang w:eastAsia="ru-RU"/>
        </w:rPr>
        <w:t xml:space="preserve">             </w:t>
      </w:r>
      <w:r w:rsidRPr="00ED50E5">
        <w:rPr>
          <w:rFonts w:ascii="Times New Roman" w:eastAsia="Times New Roman" w:hAnsi="Times New Roman" w:cs="Times New Roman"/>
          <w:lang w:eastAsia="ru-RU"/>
        </w:rPr>
        <w:t xml:space="preserve">   ( Ф.И.О.)                                                                    (подпись)            М.П. </w:t>
      </w:r>
      <w:r w:rsidRPr="00ED50E5">
        <w:rPr>
          <w:rFonts w:ascii="Times New Roman" w:eastAsia="Times New Roman" w:hAnsi="Times New Roman" w:cs="Times New Roman"/>
          <w:b/>
          <w:lang w:eastAsia="ru-RU"/>
        </w:rPr>
        <w:t xml:space="preserve">                   </w:t>
      </w:r>
    </w:p>
    <w:p w14:paraId="7DF88340" w14:textId="77777777" w:rsidR="00ED50E5" w:rsidRPr="00ED50E5" w:rsidRDefault="00ED50E5" w:rsidP="00ED50E5">
      <w:pPr>
        <w:spacing w:after="0" w:line="240" w:lineRule="auto"/>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ab/>
      </w:r>
      <w:r w:rsidRPr="00ED50E5">
        <w:rPr>
          <w:rFonts w:ascii="Times New Roman" w:eastAsia="Times New Roman" w:hAnsi="Times New Roman" w:cs="Times New Roman"/>
          <w:lang w:eastAsia="ru-RU"/>
        </w:rPr>
        <w:tab/>
      </w:r>
      <w:r w:rsidRPr="00ED50E5">
        <w:rPr>
          <w:rFonts w:ascii="Times New Roman" w:eastAsia="Times New Roman" w:hAnsi="Times New Roman" w:cs="Times New Roman"/>
          <w:lang w:eastAsia="ru-RU"/>
        </w:rPr>
        <w:tab/>
      </w:r>
      <w:r w:rsidRPr="00ED50E5">
        <w:rPr>
          <w:rFonts w:ascii="Times New Roman" w:eastAsia="Times New Roman" w:hAnsi="Times New Roman" w:cs="Times New Roman"/>
          <w:lang w:eastAsia="ru-RU"/>
        </w:rPr>
        <w:tab/>
      </w:r>
      <w:r w:rsidRPr="00ED50E5">
        <w:rPr>
          <w:rFonts w:ascii="Times New Roman" w:eastAsia="Times New Roman" w:hAnsi="Times New Roman" w:cs="Times New Roman"/>
          <w:lang w:eastAsia="ru-RU"/>
        </w:rPr>
        <w:tab/>
      </w:r>
      <w:r w:rsidRPr="00ED50E5">
        <w:rPr>
          <w:rFonts w:ascii="Times New Roman" w:eastAsia="Times New Roman" w:hAnsi="Times New Roman" w:cs="Times New Roman"/>
          <w:lang w:eastAsia="ru-RU"/>
        </w:rPr>
        <w:tab/>
      </w:r>
      <w:r w:rsidRPr="00ED50E5">
        <w:rPr>
          <w:rFonts w:ascii="Times New Roman" w:eastAsia="Times New Roman" w:hAnsi="Times New Roman" w:cs="Times New Roman"/>
          <w:lang w:eastAsia="ru-RU"/>
        </w:rPr>
        <w:tab/>
        <w:t xml:space="preserve">         подпись</w:t>
      </w:r>
    </w:p>
    <w:p w14:paraId="41D039D7" w14:textId="77777777" w:rsidR="00ED50E5" w:rsidRPr="00ED50E5" w:rsidRDefault="00ED50E5" w:rsidP="00ED50E5">
      <w:pPr>
        <w:pBdr>
          <w:bottom w:val="single" w:sz="12" w:space="1" w:color="000000"/>
        </w:pBdr>
        <w:spacing w:after="0" w:line="240" w:lineRule="auto"/>
        <w:rPr>
          <w:rFonts w:ascii="Times New Roman" w:eastAsia="Times New Roman" w:hAnsi="Times New Roman" w:cs="Times New Roman"/>
          <w:lang w:eastAsia="ru-RU"/>
        </w:rPr>
      </w:pPr>
    </w:p>
    <w:p w14:paraId="6C47D63A" w14:textId="77777777" w:rsidR="00ED50E5" w:rsidRPr="00ED50E5" w:rsidRDefault="00ED50E5" w:rsidP="00ED50E5">
      <w:pPr>
        <w:tabs>
          <w:tab w:val="left" w:pos="1418"/>
        </w:tabs>
        <w:spacing w:before="120" w:after="60" w:line="240" w:lineRule="auto"/>
        <w:ind w:firstLine="567"/>
        <w:jc w:val="center"/>
        <w:outlineLvl w:val="3"/>
        <w:rPr>
          <w:rFonts w:ascii="Times New Roman" w:eastAsia="Times New Roman" w:hAnsi="Times New Roman" w:cs="Times New Roman"/>
          <w:bCs/>
          <w:lang w:eastAsia="ru-RU"/>
        </w:rPr>
      </w:pPr>
      <w:r w:rsidRPr="00ED50E5">
        <w:rPr>
          <w:rFonts w:ascii="Times New Roman" w:eastAsia="Times New Roman" w:hAnsi="Times New Roman" w:cs="Times New Roman"/>
          <w:bCs/>
          <w:lang w:eastAsia="ru-RU"/>
        </w:rPr>
        <w:t>КОНЕЦ ФОРМЫ</w:t>
      </w:r>
    </w:p>
    <w:p w14:paraId="1AF26935" w14:textId="77777777" w:rsidR="00ED50E5" w:rsidRPr="00ED50E5" w:rsidRDefault="00ED50E5" w:rsidP="00ED50E5">
      <w:pPr>
        <w:tabs>
          <w:tab w:val="left" w:pos="1418"/>
        </w:tabs>
        <w:spacing w:before="120" w:after="60" w:line="240" w:lineRule="auto"/>
        <w:ind w:firstLine="567"/>
        <w:jc w:val="center"/>
        <w:outlineLvl w:val="3"/>
        <w:rPr>
          <w:rFonts w:ascii="Times New Roman" w:eastAsia="Times New Roman" w:hAnsi="Times New Roman" w:cs="Times New Roman"/>
          <w:bCs/>
          <w:lang w:eastAsia="ru-RU"/>
        </w:rPr>
      </w:pPr>
    </w:p>
    <w:p w14:paraId="60BACCBA" w14:textId="77777777" w:rsidR="00ED50E5" w:rsidRPr="00ED50E5" w:rsidRDefault="00ED50E5" w:rsidP="00ED50E5">
      <w:pPr>
        <w:tabs>
          <w:tab w:val="left" w:pos="1418"/>
        </w:tabs>
        <w:spacing w:before="120" w:after="60" w:line="240" w:lineRule="auto"/>
        <w:jc w:val="both"/>
        <w:outlineLvl w:val="3"/>
        <w:rPr>
          <w:rFonts w:ascii="Times New Roman" w:eastAsia="Times New Roman" w:hAnsi="Times New Roman" w:cs="Times New Roman"/>
          <w:b/>
          <w:lang w:eastAsia="ru-RU"/>
        </w:rPr>
      </w:pPr>
    </w:p>
    <w:p w14:paraId="794CD76E" w14:textId="77777777" w:rsidR="00ED50E5" w:rsidRPr="00ED50E5" w:rsidRDefault="00ED50E5" w:rsidP="00ED50E5">
      <w:pPr>
        <w:tabs>
          <w:tab w:val="left" w:pos="1418"/>
        </w:tabs>
        <w:spacing w:before="120" w:after="60" w:line="240" w:lineRule="auto"/>
        <w:jc w:val="both"/>
        <w:outlineLvl w:val="3"/>
        <w:rPr>
          <w:rFonts w:ascii="Times New Roman" w:eastAsia="Times New Roman" w:hAnsi="Times New Roman" w:cs="Times New Roman"/>
          <w:b/>
          <w:lang w:eastAsia="ru-RU"/>
        </w:rPr>
      </w:pPr>
    </w:p>
    <w:p w14:paraId="13F18B54" w14:textId="77777777" w:rsidR="00ED50E5" w:rsidRPr="00ED50E5" w:rsidRDefault="00ED50E5" w:rsidP="00ED50E5">
      <w:pPr>
        <w:tabs>
          <w:tab w:val="left" w:pos="1418"/>
        </w:tabs>
        <w:spacing w:before="120" w:after="60" w:line="240" w:lineRule="auto"/>
        <w:jc w:val="both"/>
        <w:outlineLvl w:val="3"/>
        <w:rPr>
          <w:rFonts w:ascii="Times New Roman" w:eastAsia="Times New Roman" w:hAnsi="Times New Roman" w:cs="Times New Roman"/>
          <w:b/>
          <w:lang w:eastAsia="ru-RU"/>
        </w:rPr>
      </w:pPr>
    </w:p>
    <w:p w14:paraId="347ACC70" w14:textId="77777777" w:rsidR="00ED50E5" w:rsidRPr="00ED50E5" w:rsidRDefault="00ED50E5" w:rsidP="00ED50E5">
      <w:pPr>
        <w:tabs>
          <w:tab w:val="left" w:pos="1418"/>
        </w:tabs>
        <w:spacing w:before="120" w:after="60" w:line="240" w:lineRule="auto"/>
        <w:jc w:val="both"/>
        <w:outlineLvl w:val="3"/>
        <w:rPr>
          <w:rFonts w:ascii="Times New Roman" w:eastAsia="Times New Roman" w:hAnsi="Times New Roman" w:cs="Times New Roman"/>
          <w:b/>
          <w:lang w:eastAsia="ru-RU"/>
        </w:rPr>
      </w:pPr>
    </w:p>
    <w:p w14:paraId="6601C3FF" w14:textId="77777777" w:rsidR="00ED50E5" w:rsidRPr="00ED50E5" w:rsidRDefault="00ED50E5" w:rsidP="00ED50E5">
      <w:pPr>
        <w:tabs>
          <w:tab w:val="left" w:pos="1418"/>
        </w:tabs>
        <w:spacing w:before="120" w:after="60" w:line="240" w:lineRule="auto"/>
        <w:jc w:val="both"/>
        <w:outlineLvl w:val="3"/>
        <w:rPr>
          <w:rFonts w:ascii="Times New Roman" w:eastAsia="Times New Roman" w:hAnsi="Times New Roman" w:cs="Times New Roman"/>
          <w:b/>
          <w:lang w:eastAsia="ru-RU"/>
        </w:rPr>
      </w:pPr>
    </w:p>
    <w:p w14:paraId="6CC8E946" w14:textId="77777777" w:rsidR="00ED50E5" w:rsidRPr="00ED50E5" w:rsidRDefault="00ED50E5" w:rsidP="00ED50E5">
      <w:pPr>
        <w:tabs>
          <w:tab w:val="left" w:pos="1418"/>
        </w:tabs>
        <w:spacing w:before="120" w:after="60" w:line="240" w:lineRule="auto"/>
        <w:jc w:val="both"/>
        <w:outlineLvl w:val="3"/>
        <w:rPr>
          <w:rFonts w:ascii="Times New Roman" w:eastAsia="Times New Roman" w:hAnsi="Times New Roman" w:cs="Times New Roman"/>
          <w:b/>
          <w:lang w:eastAsia="ru-RU"/>
        </w:rPr>
      </w:pPr>
    </w:p>
    <w:p w14:paraId="72AA01E3" w14:textId="77777777" w:rsidR="00ED50E5" w:rsidRPr="00ED50E5" w:rsidRDefault="00ED50E5" w:rsidP="00ED50E5">
      <w:pPr>
        <w:spacing w:before="480" w:after="240" w:line="240" w:lineRule="auto"/>
        <w:jc w:val="center"/>
        <w:rPr>
          <w:rFonts w:ascii="Times New Roman" w:eastAsia="Times New Roman" w:hAnsi="Times New Roman" w:cs="Times New Roman"/>
          <w:b/>
          <w:bCs/>
          <w:lang w:eastAsia="ru-RU"/>
        </w:rPr>
      </w:pPr>
      <w:r w:rsidRPr="00ED50E5">
        <w:rPr>
          <w:rFonts w:ascii="Times New Roman" w:eastAsia="Times New Roman" w:hAnsi="Times New Roman" w:cs="Times New Roman"/>
          <w:b/>
          <w:bCs/>
          <w:lang w:eastAsia="ru-RU"/>
        </w:rPr>
        <w:br w:type="page"/>
      </w:r>
      <w:r w:rsidRPr="00ED50E5">
        <w:rPr>
          <w:rFonts w:ascii="Times New Roman" w:eastAsia="Times New Roman" w:hAnsi="Times New Roman" w:cs="Times New Roman"/>
          <w:b/>
          <w:bCs/>
          <w:lang w:eastAsia="ru-RU"/>
        </w:rPr>
        <w:lastRenderedPageBreak/>
        <w:t>ВНИМАНИЮ УЧАСТНИКОВ ЗАКУПКИ: ДОКУМЕНТ РЕКОМЕНДУЕТСЯ ВКЛЮЧАТЬ ВО ВТОРУЮ ЧАСТЬ ЗАЯВКИ!</w:t>
      </w:r>
    </w:p>
    <w:p w14:paraId="7F174B2F" w14:textId="77777777" w:rsidR="00ED50E5" w:rsidRPr="00ED50E5" w:rsidRDefault="00ED50E5" w:rsidP="00ED50E5">
      <w:pPr>
        <w:spacing w:after="0" w:line="240" w:lineRule="auto"/>
        <w:rPr>
          <w:rFonts w:ascii="Times New Roman" w:eastAsia="Times New Roman" w:hAnsi="Times New Roman" w:cs="Times New Roman"/>
        </w:rPr>
      </w:pPr>
    </w:p>
    <w:p w14:paraId="3BAC55AB" w14:textId="77777777" w:rsidR="00ED50E5" w:rsidRPr="00ED50E5" w:rsidRDefault="00ED50E5" w:rsidP="00ED50E5">
      <w:pPr>
        <w:spacing w:after="0" w:line="240" w:lineRule="auto"/>
        <w:jc w:val="center"/>
        <w:rPr>
          <w:rFonts w:ascii="Times New Roman" w:eastAsia="Times New Roman" w:hAnsi="Times New Roman" w:cs="Times New Roman"/>
          <w:b/>
          <w:u w:val="single"/>
          <w:lang w:eastAsia="ru-RU"/>
        </w:rPr>
      </w:pPr>
      <w:r w:rsidRPr="00ED50E5">
        <w:rPr>
          <w:rFonts w:ascii="Times New Roman" w:eastAsia="Times New Roman" w:hAnsi="Times New Roman" w:cs="Times New Roman"/>
          <w:u w:val="single"/>
          <w:lang w:eastAsia="ru-RU"/>
        </w:rPr>
        <w:t>Согласие на обработку персональных данных (представленных участниками):</w:t>
      </w:r>
    </w:p>
    <w:p w14:paraId="5D5F43E1" w14:textId="77777777" w:rsidR="00ED50E5" w:rsidRPr="00ED50E5" w:rsidRDefault="00ED50E5" w:rsidP="00ED50E5">
      <w:pPr>
        <w:spacing w:after="0" w:line="240" w:lineRule="auto"/>
        <w:jc w:val="both"/>
        <w:rPr>
          <w:rFonts w:ascii="Times New Roman" w:eastAsia="Times New Roman" w:hAnsi="Times New Roman" w:cs="Times New Roman"/>
          <w:lang w:eastAsia="ru-RU"/>
        </w:rPr>
      </w:pPr>
    </w:p>
    <w:p w14:paraId="2ABC08DF" w14:textId="77777777" w:rsidR="00ED50E5" w:rsidRPr="00ED50E5" w:rsidRDefault="00ED50E5" w:rsidP="00ED50E5">
      <w:pPr>
        <w:spacing w:after="0" w:line="240" w:lineRule="auto"/>
        <w:jc w:val="center"/>
        <w:rPr>
          <w:rFonts w:ascii="Times New Roman" w:eastAsia="Times New Roman" w:hAnsi="Times New Roman" w:cs="Times New Roman"/>
          <w:i/>
          <w:lang w:eastAsia="ru-RU"/>
        </w:rPr>
      </w:pPr>
      <w:r w:rsidRPr="00ED50E5">
        <w:rPr>
          <w:rFonts w:ascii="Times New Roman" w:eastAsia="Times New Roman" w:hAnsi="Times New Roman" w:cs="Times New Roman"/>
          <w:i/>
          <w:lang w:eastAsia="ru-RU"/>
        </w:rPr>
        <w:t>Начало формы</w:t>
      </w:r>
    </w:p>
    <w:p w14:paraId="0AAD2FB4" w14:textId="77777777" w:rsidR="00ED50E5" w:rsidRPr="00ED50E5" w:rsidRDefault="00ED50E5" w:rsidP="00ED50E5">
      <w:pPr>
        <w:spacing w:after="0" w:line="240" w:lineRule="auto"/>
        <w:jc w:val="both"/>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____________________________________________________________________________</w:t>
      </w:r>
    </w:p>
    <w:p w14:paraId="310BB3F4" w14:textId="77777777" w:rsidR="00ED50E5" w:rsidRPr="00ED50E5" w:rsidRDefault="00ED50E5" w:rsidP="00ED50E5">
      <w:pPr>
        <w:spacing w:after="0" w:line="240" w:lineRule="auto"/>
        <w:ind w:left="3540" w:firstLine="708"/>
        <w:jc w:val="both"/>
        <w:rPr>
          <w:rFonts w:ascii="Times New Roman" w:eastAsia="Times New Roman" w:hAnsi="Times New Roman" w:cs="Times New Roman"/>
          <w:lang w:eastAsia="ru-RU"/>
        </w:rPr>
      </w:pPr>
    </w:p>
    <w:p w14:paraId="29036DE3" w14:textId="77777777" w:rsidR="00ED50E5" w:rsidRPr="00ED50E5" w:rsidRDefault="00ED50E5" w:rsidP="00ED50E5">
      <w:pPr>
        <w:suppressAutoHyphens/>
        <w:spacing w:before="120" w:after="0" w:line="240" w:lineRule="auto"/>
        <w:jc w:val="both"/>
        <w:outlineLvl w:val="3"/>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Форма 2 второй части Заявки</w:t>
      </w:r>
    </w:p>
    <w:p w14:paraId="039B5391" w14:textId="77777777" w:rsidR="00ED50E5" w:rsidRPr="00ED50E5" w:rsidRDefault="00ED50E5" w:rsidP="00ED50E5">
      <w:pPr>
        <w:spacing w:after="120" w:line="240" w:lineRule="auto"/>
        <w:jc w:val="both"/>
        <w:rPr>
          <w:rFonts w:ascii="Times New Roman" w:eastAsia="Times New Roman" w:hAnsi="Times New Roman" w:cs="Times New Roman"/>
          <w:lang w:eastAsia="ru-RU"/>
        </w:rPr>
      </w:pPr>
      <w:r w:rsidRPr="00ED50E5">
        <w:rPr>
          <w:rFonts w:ascii="Times New Roman" w:eastAsia="Times New Roman" w:hAnsi="Times New Roman" w:cs="Times New Roman"/>
          <w:lang w:eastAsia="ru-RU"/>
        </w:rPr>
        <w:t xml:space="preserve">«____» _____________ 202_ г. </w:t>
      </w:r>
    </w:p>
    <w:p w14:paraId="78E19AB1" w14:textId="77777777" w:rsidR="00ED50E5" w:rsidRPr="00ED50E5" w:rsidRDefault="00ED50E5" w:rsidP="00ED50E5">
      <w:pPr>
        <w:spacing w:after="0" w:line="240" w:lineRule="auto"/>
        <w:jc w:val="both"/>
        <w:rPr>
          <w:rFonts w:ascii="Times New Roman" w:eastAsia="Times New Roman" w:hAnsi="Times New Roman" w:cs="Times New Roman"/>
          <w:lang w:eastAsia="ru-RU"/>
        </w:rPr>
      </w:pPr>
    </w:p>
    <w:p w14:paraId="01F88146" w14:textId="77777777" w:rsidR="00ED50E5" w:rsidRPr="00ED50E5" w:rsidRDefault="00ED50E5" w:rsidP="00ED50E5">
      <w:pPr>
        <w:spacing w:after="0" w:line="240" w:lineRule="auto"/>
        <w:jc w:val="center"/>
        <w:rPr>
          <w:rFonts w:ascii="Times New Roman" w:eastAsia="Times New Roman" w:hAnsi="Times New Roman" w:cs="Times New Roman"/>
          <w:b/>
          <w:color w:val="1E1E1E"/>
          <w:lang w:eastAsia="ru-RU"/>
        </w:rPr>
      </w:pPr>
      <w:r w:rsidRPr="00ED50E5">
        <w:rPr>
          <w:rFonts w:ascii="Times New Roman" w:eastAsia="Times New Roman" w:hAnsi="Times New Roman" w:cs="Times New Roman"/>
          <w:b/>
          <w:lang w:eastAsia="ru-RU"/>
        </w:rPr>
        <w:t>СОГЛАСИЕ</w:t>
      </w:r>
      <w:r w:rsidRPr="00ED50E5">
        <w:rPr>
          <w:rFonts w:ascii="Times New Roman" w:eastAsia="Times New Roman" w:hAnsi="Times New Roman" w:cs="Times New Roman"/>
          <w:b/>
          <w:lang w:eastAsia="ru-RU"/>
        </w:rPr>
        <w:br w:type="textWrapping" w:clear="all"/>
        <w:t>на обработку персональных данных</w:t>
      </w:r>
    </w:p>
    <w:p w14:paraId="35840F68"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 xml:space="preserve">Я, нижеподписавшийся </w:t>
      </w:r>
    </w:p>
    <w:p w14:paraId="264FCC5F" w14:textId="77777777" w:rsidR="00ED50E5" w:rsidRPr="00ED50E5" w:rsidRDefault="00ED50E5" w:rsidP="00ED50E5">
      <w:pPr>
        <w:widowControl w:val="0"/>
        <w:spacing w:after="0" w:line="240" w:lineRule="auto"/>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_________________________________________________________________________</w:t>
      </w:r>
    </w:p>
    <w:p w14:paraId="5E601CD8" w14:textId="77777777" w:rsidR="00ED50E5" w:rsidRPr="00ED50E5" w:rsidRDefault="00ED50E5" w:rsidP="00ED50E5">
      <w:pPr>
        <w:widowControl w:val="0"/>
        <w:spacing w:after="0" w:line="240" w:lineRule="auto"/>
        <w:jc w:val="center"/>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 xml:space="preserve"> </w:t>
      </w:r>
      <w:r w:rsidRPr="00ED50E5">
        <w:rPr>
          <w:rFonts w:ascii="Times New Roman" w:eastAsia="Times New Roman" w:hAnsi="Times New Roman" w:cs="Times New Roman"/>
          <w:color w:val="1E1E1E"/>
          <w:vertAlign w:val="superscript"/>
          <w:lang w:eastAsia="ru-RU"/>
        </w:rPr>
        <w:t>(фамилия, имя, отчество)</w:t>
      </w:r>
    </w:p>
    <w:p w14:paraId="283F7D7C"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p>
    <w:p w14:paraId="26BDD0EB"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паспорт_____________№__________________ дата выдачи______________________</w:t>
      </w:r>
    </w:p>
    <w:p w14:paraId="5B049D2A"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p>
    <w:p w14:paraId="5B0E2D45"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 xml:space="preserve">название выдавшего органа _________________________________________________, </w:t>
      </w:r>
    </w:p>
    <w:p w14:paraId="49EBA82D"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p>
    <w:p w14:paraId="709FA6B4" w14:textId="77777777" w:rsidR="00ED50E5" w:rsidRPr="00ED50E5" w:rsidRDefault="00ED50E5" w:rsidP="00ED50E5">
      <w:pPr>
        <w:widowControl w:val="0"/>
        <w:spacing w:after="0" w:line="240" w:lineRule="auto"/>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в соответствии с требованиями ст. 9 Федерального закона от 27.07.06</w:t>
      </w:r>
      <w:r w:rsidRPr="00ED50E5">
        <w:rPr>
          <w:rFonts w:ascii="Times New Roman" w:eastAsia="MS Gothic" w:hAnsi="Times New Roman" w:cs="Times New Roman"/>
          <w:color w:val="1E1E1E"/>
          <w:lang w:eastAsia="ru-RU"/>
        </w:rPr>
        <w:t> </w:t>
      </w:r>
      <w:r w:rsidRPr="00ED50E5">
        <w:rPr>
          <w:rFonts w:ascii="Times New Roman" w:eastAsia="Times New Roman" w:hAnsi="Times New Roman" w:cs="Times New Roman"/>
          <w:color w:val="1E1E1E"/>
          <w:lang w:eastAsia="ru-RU"/>
        </w:rPr>
        <w:t xml:space="preserve">г. «О персональных данных» № 152-ФЗ, подтверждаю своё согласие на обработку </w:t>
      </w:r>
      <w:r w:rsidRPr="00ED50E5">
        <w:rPr>
          <w:rFonts w:ascii="Times New Roman" w:eastAsia="Times New Roman" w:hAnsi="Times New Roman" w:cs="Times New Roman"/>
          <w:color w:val="000000"/>
          <w:lang w:eastAsia="ru-RU"/>
        </w:rPr>
        <w:t>________________</w:t>
      </w:r>
      <w:r w:rsidRPr="00ED50E5">
        <w:rPr>
          <w:rFonts w:ascii="Times New Roman" w:eastAsia="Times New Roman" w:hAnsi="Times New Roman" w:cs="Times New Roman"/>
          <w:color w:val="1E1E1E"/>
          <w:lang w:eastAsia="ru-RU"/>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ED50E5">
        <w:rPr>
          <w:rFonts w:ascii="Times New Roman" w:eastAsia="Times New Roman" w:hAnsi="Times New Roman" w:cs="Times New Roman"/>
          <w:color w:val="000000"/>
          <w:lang w:eastAsia="ru-RU"/>
        </w:rPr>
        <w:t>_______________</w:t>
      </w:r>
      <w:r w:rsidRPr="00ED50E5">
        <w:rPr>
          <w:rFonts w:ascii="Times New Roman" w:eastAsia="Times New Roman" w:hAnsi="Times New Roman" w:cs="Times New Roman"/>
          <w:color w:val="1E1E1E"/>
          <w:lang w:eastAsia="ru-RU"/>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37CB37DC" w14:textId="77777777" w:rsidR="00ED50E5" w:rsidRPr="00ED50E5" w:rsidRDefault="00ED50E5" w:rsidP="00ED50E5">
      <w:pPr>
        <w:widowControl w:val="0"/>
        <w:spacing w:after="0" w:line="240" w:lineRule="auto"/>
        <w:ind w:firstLine="426"/>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0A2ABF21" w14:textId="77777777" w:rsidR="00ED50E5" w:rsidRPr="00ED50E5" w:rsidRDefault="00ED50E5" w:rsidP="00ED50E5">
      <w:pPr>
        <w:widowControl w:val="0"/>
        <w:spacing w:after="0" w:line="240" w:lineRule="auto"/>
        <w:ind w:firstLine="426"/>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Организатор вправе обрабатывать мои персональные данные посредством внесения их в электронную базу данных, включения в списки (реестры).</w:t>
      </w:r>
    </w:p>
    <w:p w14:paraId="24F2FE0D" w14:textId="77777777" w:rsidR="00ED50E5" w:rsidRPr="00ED50E5" w:rsidRDefault="00ED50E5" w:rsidP="00ED50E5">
      <w:pPr>
        <w:widowControl w:val="0"/>
        <w:spacing w:after="0" w:line="240" w:lineRule="auto"/>
        <w:ind w:firstLine="426"/>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90900E2" w14:textId="77777777" w:rsidR="00ED50E5" w:rsidRPr="00ED50E5" w:rsidRDefault="00ED50E5" w:rsidP="00ED50E5">
      <w:pPr>
        <w:widowControl w:val="0"/>
        <w:spacing w:after="0" w:line="240" w:lineRule="auto"/>
        <w:ind w:firstLine="426"/>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Передача моих персональных данных иным лицам или иное их разглашение может осуществляться только с моего письменного согласия.</w:t>
      </w:r>
    </w:p>
    <w:p w14:paraId="09738E82" w14:textId="77777777" w:rsidR="00ED50E5" w:rsidRPr="00ED50E5" w:rsidRDefault="00ED50E5" w:rsidP="00ED50E5">
      <w:pPr>
        <w:widowControl w:val="0"/>
        <w:spacing w:after="0" w:line="240" w:lineRule="auto"/>
        <w:ind w:firstLine="426"/>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Настоящее согласие дано мной и действует с «______»_________________ 20____г. бессрочно.</w:t>
      </w:r>
    </w:p>
    <w:p w14:paraId="312ED1BE" w14:textId="77777777" w:rsidR="00ED50E5" w:rsidRPr="00ED50E5" w:rsidRDefault="00ED50E5" w:rsidP="00ED50E5">
      <w:pPr>
        <w:widowControl w:val="0"/>
        <w:spacing w:after="0" w:line="240" w:lineRule="auto"/>
        <w:ind w:firstLine="426"/>
        <w:jc w:val="both"/>
        <w:rPr>
          <w:rFonts w:ascii="Times New Roman" w:eastAsia="Times New Roman" w:hAnsi="Times New Roman" w:cs="Times New Roman"/>
          <w:color w:val="1E1E1E"/>
          <w:lang w:eastAsia="ru-RU"/>
        </w:rPr>
      </w:pPr>
      <w:r w:rsidRPr="00ED50E5">
        <w:rPr>
          <w:rFonts w:ascii="Times New Roman" w:eastAsia="Times New Roman" w:hAnsi="Times New Roman" w:cs="Times New Roman"/>
          <w:color w:val="1E1E1E"/>
          <w:lang w:eastAsia="ru-RU"/>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6C31288F" w14:textId="77777777" w:rsidR="00ED50E5" w:rsidRPr="00ED50E5" w:rsidRDefault="00ED50E5" w:rsidP="00ED50E5">
      <w:pPr>
        <w:widowControl w:val="0"/>
        <w:spacing w:after="0" w:line="240" w:lineRule="auto"/>
        <w:jc w:val="right"/>
        <w:rPr>
          <w:rFonts w:ascii="Times New Roman" w:eastAsia="Times New Roman" w:hAnsi="Times New Roman" w:cs="Times New Roman"/>
          <w:lang w:eastAsia="ru-RU"/>
        </w:rPr>
      </w:pPr>
      <w:r w:rsidRPr="00ED50E5">
        <w:rPr>
          <w:rFonts w:ascii="Times New Roman" w:eastAsia="Times New Roman" w:hAnsi="Times New Roman" w:cs="Times New Roman"/>
          <w:color w:val="1E1E1E"/>
          <w:lang w:eastAsia="ru-RU"/>
        </w:rPr>
        <w:t>__________________________________________________</w:t>
      </w:r>
    </w:p>
    <w:p w14:paraId="34EDDB2E" w14:textId="77777777" w:rsidR="00ED50E5" w:rsidRPr="00ED50E5" w:rsidRDefault="00ED50E5" w:rsidP="00ED50E5">
      <w:pPr>
        <w:widowControl w:val="0"/>
        <w:spacing w:after="0" w:line="240" w:lineRule="auto"/>
        <w:jc w:val="right"/>
        <w:rPr>
          <w:rFonts w:ascii="Times New Roman" w:eastAsia="Times New Roman" w:hAnsi="Times New Roman" w:cs="Times New Roman"/>
          <w:color w:val="1E1E1E"/>
          <w:vertAlign w:val="superscript"/>
          <w:lang w:eastAsia="ru-RU"/>
        </w:rPr>
      </w:pPr>
      <w:r w:rsidRPr="00ED50E5">
        <w:rPr>
          <w:rFonts w:ascii="Times New Roman" w:eastAsia="Times New Roman" w:hAnsi="Times New Roman" w:cs="Times New Roman"/>
          <w:color w:val="1E1E1E"/>
          <w:vertAlign w:val="superscript"/>
          <w:lang w:eastAsia="ru-RU"/>
        </w:rPr>
        <w:t>(подпись субъекта персональных данных)</w:t>
      </w:r>
    </w:p>
    <w:bookmarkEnd w:id="10"/>
    <w:p w14:paraId="38B05D4F" w14:textId="77777777" w:rsidR="00ED50E5" w:rsidRDefault="00ED50E5">
      <w:pPr>
        <w:widowControl w:val="0"/>
        <w:spacing w:after="0" w:line="240" w:lineRule="auto"/>
        <w:rPr>
          <w:rFonts w:ascii="Times New Roman" w:hAnsi="Times New Roman" w:cs="Times New Roman"/>
          <w:sz w:val="20"/>
          <w:szCs w:val="20"/>
        </w:rPr>
      </w:pPr>
    </w:p>
    <w:sectPr w:rsidR="00ED50E5">
      <w:footerReference w:type="default" r:id="rId17"/>
      <w:pgSz w:w="11906" w:h="16838"/>
      <w:pgMar w:top="851"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20BE1" w14:textId="77777777" w:rsidR="007435CD" w:rsidRDefault="007435CD">
      <w:pPr>
        <w:spacing w:line="240" w:lineRule="auto"/>
      </w:pPr>
      <w:r>
        <w:separator/>
      </w:r>
    </w:p>
  </w:endnote>
  <w:endnote w:type="continuationSeparator" w:id="0">
    <w:p w14:paraId="1AFDDC5F" w14:textId="77777777" w:rsidR="007435CD" w:rsidRDefault="007435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Lucida Console"/>
    <w:charset w:val="CC"/>
    <w:family w:val="modern"/>
    <w:pitch w:val="variable"/>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3D85" w14:textId="77777777" w:rsidR="000B1A6B" w:rsidRDefault="000B1A6B">
    <w:pPr>
      <w:pStyle w:val="afc"/>
      <w:tabs>
        <w:tab w:val="clear" w:pos="4677"/>
      </w:tabs>
    </w:pPr>
    <w:r>
      <w:tab/>
    </w:r>
    <w:r>
      <w:fldChar w:fldCharType="begin"/>
    </w:r>
    <w:r>
      <w:instrText xml:space="preserve"> PAGE   \* MERGEFORMAT </w:instrText>
    </w:r>
    <w:r>
      <w:fldChar w:fldCharType="separate"/>
    </w:r>
    <w:r>
      <w:t>3</w:t>
    </w:r>
    <w:r>
      <w:fldChar w:fldCharType="end"/>
    </w:r>
  </w:p>
  <w:p w14:paraId="6FC8E8D6" w14:textId="77777777" w:rsidR="000B1A6B" w:rsidRDefault="000B1A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1D0C8" w14:textId="77777777" w:rsidR="007435CD" w:rsidRDefault="007435CD">
      <w:pPr>
        <w:spacing w:after="0"/>
      </w:pPr>
      <w:r>
        <w:separator/>
      </w:r>
    </w:p>
  </w:footnote>
  <w:footnote w:type="continuationSeparator" w:id="0">
    <w:p w14:paraId="60E357DF" w14:textId="77777777" w:rsidR="007435CD" w:rsidRDefault="007435CD">
      <w:pPr>
        <w:spacing w:after="0"/>
      </w:pPr>
      <w:r>
        <w:continuationSeparator/>
      </w:r>
    </w:p>
  </w:footnote>
  <w:footnote w:id="1">
    <w:p w14:paraId="37654ABF" w14:textId="77777777" w:rsidR="000B1A6B" w:rsidRDefault="000B1A6B">
      <w:pPr>
        <w:pStyle w:val="af4"/>
      </w:pPr>
      <w:r>
        <w:rPr>
          <w:rStyle w:val="a4"/>
        </w:rPr>
        <w:footnoteRef/>
      </w:r>
      <w:r>
        <w:t xml:space="preserve"> в соответствии с частями 9, 10 статьи 4 Федерального закона № 223-ФЗ</w:t>
      </w:r>
    </w:p>
  </w:footnote>
  <w:footnote w:id="2">
    <w:p w14:paraId="43F15049" w14:textId="77777777" w:rsidR="000B1A6B" w:rsidRDefault="000B1A6B">
      <w:pPr>
        <w:pStyle w:val="af4"/>
      </w:pPr>
      <w:r>
        <w:rPr>
          <w:rStyle w:val="a4"/>
        </w:rPr>
        <w:footnoteRef/>
      </w:r>
      <w:r>
        <w:t xml:space="preserve"> </w:t>
      </w:r>
      <w:r>
        <w:rPr>
          <w:sz w:val="16"/>
          <w:szCs w:val="16"/>
        </w:rPr>
        <w:t>Ответственность за недостоверность информации и (или) документов, направленных в составе заявки на участие в закупке,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 w:id="3">
    <w:p w14:paraId="23FE3679" w14:textId="61F7EF97" w:rsidR="000B1A6B" w:rsidRDefault="000B1A6B" w:rsidP="00ED50E5">
      <w:pPr>
        <w:pStyle w:val="af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4A7"/>
    <w:multiLevelType w:val="multilevel"/>
    <w:tmpl w:val="04A844A7"/>
    <w:lvl w:ilvl="0">
      <w:start w:val="10"/>
      <w:numFmt w:val="decimal"/>
      <w:lvlText w:val="%1."/>
      <w:lvlJc w:val="left"/>
      <w:pPr>
        <w:tabs>
          <w:tab w:val="left" w:pos="540"/>
        </w:tabs>
        <w:ind w:left="540" w:hanging="360"/>
      </w:pPr>
    </w:lvl>
    <w:lvl w:ilvl="1">
      <w:numFmt w:val="none"/>
      <w:pStyle w:val="2"/>
      <w:lvlText w:val=""/>
      <w:lvlJc w:val="left"/>
      <w:pPr>
        <w:tabs>
          <w:tab w:val="left" w:pos="360"/>
        </w:tabs>
        <w:ind w:left="0" w:firstLine="0"/>
      </w:pPr>
    </w:lvl>
    <w:lvl w:ilvl="2">
      <w:numFmt w:val="none"/>
      <w:lvlText w:val=""/>
      <w:lvlJc w:val="left"/>
      <w:pPr>
        <w:tabs>
          <w:tab w:val="left" w:pos="360"/>
        </w:tabs>
        <w:ind w:left="0" w:firstLine="0"/>
      </w:pPr>
    </w:lvl>
    <w:lvl w:ilvl="3">
      <w:numFmt w:val="none"/>
      <w:lvlText w:val=""/>
      <w:lvlJc w:val="left"/>
      <w:pPr>
        <w:tabs>
          <w:tab w:val="left" w:pos="360"/>
        </w:tabs>
        <w:ind w:left="0" w:firstLine="0"/>
      </w:pPr>
    </w:lvl>
    <w:lvl w:ilvl="4">
      <w:numFmt w:val="none"/>
      <w:lvlText w:val=""/>
      <w:lvlJc w:val="left"/>
      <w:pPr>
        <w:tabs>
          <w:tab w:val="left" w:pos="360"/>
        </w:tabs>
        <w:ind w:left="0" w:firstLine="0"/>
      </w:pPr>
    </w:lvl>
    <w:lvl w:ilvl="5">
      <w:numFmt w:val="none"/>
      <w:lvlText w:val=""/>
      <w:lvlJc w:val="left"/>
      <w:pPr>
        <w:tabs>
          <w:tab w:val="left" w:pos="360"/>
        </w:tabs>
        <w:ind w:left="0" w:firstLine="0"/>
      </w:pPr>
    </w:lvl>
    <w:lvl w:ilvl="6">
      <w:numFmt w:val="none"/>
      <w:lvlText w:val=""/>
      <w:lvlJc w:val="left"/>
      <w:pPr>
        <w:tabs>
          <w:tab w:val="left" w:pos="360"/>
        </w:tabs>
        <w:ind w:left="0" w:firstLine="0"/>
      </w:pPr>
    </w:lvl>
    <w:lvl w:ilvl="7">
      <w:numFmt w:val="none"/>
      <w:lvlText w:val=""/>
      <w:lvlJc w:val="left"/>
      <w:pPr>
        <w:tabs>
          <w:tab w:val="left" w:pos="360"/>
        </w:tabs>
        <w:ind w:left="0" w:firstLine="0"/>
      </w:pPr>
    </w:lvl>
    <w:lvl w:ilvl="8">
      <w:numFmt w:val="none"/>
      <w:lvlText w:val=""/>
      <w:lvlJc w:val="left"/>
      <w:pPr>
        <w:tabs>
          <w:tab w:val="left" w:pos="360"/>
        </w:tabs>
        <w:ind w:left="0" w:firstLine="0"/>
      </w:pPr>
    </w:lvl>
  </w:abstractNum>
  <w:abstractNum w:abstractNumId="1" w15:restartNumberingAfterBreak="0">
    <w:nsid w:val="07DF3562"/>
    <w:multiLevelType w:val="multilevel"/>
    <w:tmpl w:val="07DF3562"/>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thaiNumbers"/>
      <w:lvlText w:val="(%5)"/>
      <w:lvlJc w:val="left"/>
      <w:pPr>
        <w:ind w:left="2977" w:hanging="850"/>
      </w:pPr>
    </w:lvl>
    <w:lvl w:ilvl="5">
      <w:start w:val="1"/>
      <w:numFmt w:val="decimal"/>
      <w:lvlText w:val=""/>
      <w:lvlJc w:val="left"/>
      <w:pPr>
        <w:ind w:left="1134" w:hanging="1134"/>
      </w:pPr>
      <w:rPr>
        <w:b w:val="0"/>
        <w:bCs w:val="0"/>
        <w:i w:val="0"/>
        <w:iCs w:val="0"/>
        <w:caps w:val="0"/>
        <w:smallCaps w:val="0"/>
        <w:strike w:val="0"/>
        <w:dstrike w:val="0"/>
        <w:vanish w:val="0"/>
        <w:spacing w:val="0"/>
        <w:kern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2" w15:restartNumberingAfterBreak="0">
    <w:nsid w:val="27872F2A"/>
    <w:multiLevelType w:val="multilevel"/>
    <w:tmpl w:val="27872F2A"/>
    <w:lvl w:ilvl="0">
      <w:start w:val="1"/>
      <w:numFmt w:val="decimal"/>
      <w:lvlText w:val="%1)"/>
      <w:lvlJc w:val="left"/>
      <w:pPr>
        <w:ind w:left="394" w:hanging="360"/>
      </w:pPr>
      <w:rPr>
        <w:rFonts w:hint="default"/>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3" w15:restartNumberingAfterBreak="0">
    <w:nsid w:val="2FEE0AB4"/>
    <w:multiLevelType w:val="hybridMultilevel"/>
    <w:tmpl w:val="0DC82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F70BC1"/>
    <w:multiLevelType w:val="multilevel"/>
    <w:tmpl w:val="6CF70BC1"/>
    <w:lvl w:ilvl="0">
      <w:start w:val="1"/>
      <w:numFmt w:val="decimal"/>
      <w:lvlText w:val="%1."/>
      <w:lvlJc w:val="left"/>
      <w:pPr>
        <w:tabs>
          <w:tab w:val="left" w:pos="792"/>
        </w:tabs>
        <w:ind w:left="792" w:hanging="432"/>
      </w:pPr>
      <w:rPr>
        <w:b/>
        <w:i w:val="0"/>
        <w:sz w:val="28"/>
        <w:szCs w:val="28"/>
      </w:rPr>
    </w:lvl>
    <w:lvl w:ilvl="1">
      <w:start w:val="1"/>
      <w:numFmt w:val="decimal"/>
      <w:lvlText w:val="%1.%2"/>
      <w:lvlJc w:val="left"/>
      <w:pPr>
        <w:tabs>
          <w:tab w:val="left" w:pos="1836"/>
        </w:tabs>
        <w:ind w:left="1836" w:hanging="576"/>
      </w:pPr>
    </w:lvl>
    <w:lvl w:ilvl="2">
      <w:start w:val="1"/>
      <w:numFmt w:val="decimal"/>
      <w:pStyle w:val="3"/>
      <w:lvlText w:val="%1.%2.%3"/>
      <w:lvlJc w:val="left"/>
      <w:pPr>
        <w:tabs>
          <w:tab w:val="left" w:pos="1307"/>
        </w:tabs>
        <w:ind w:left="1080" w:firstLine="0"/>
      </w:pPr>
      <w:rPr>
        <w:b w:val="0"/>
        <w:sz w:val="28"/>
        <w:szCs w:val="28"/>
        <w:lang w:val="ru-RU" w:eastAsia="ru-RU"/>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2865836"/>
    <w:multiLevelType w:val="multilevel"/>
    <w:tmpl w:val="72865836"/>
    <w:lvl w:ilvl="0">
      <w:start w:val="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D57CA0"/>
    <w:multiLevelType w:val="multilevel"/>
    <w:tmpl w:val="7BD57CA0"/>
    <w:lvl w:ilvl="0">
      <w:start w:val="1"/>
      <w:numFmt w:val="bullet"/>
      <w:pStyle w:val="2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0"/>
    </w:lvlOverride>
  </w:num>
  <w:num w:numId="3">
    <w:abstractNumId w:val="6"/>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5D1"/>
    <w:rsid w:val="00000D09"/>
    <w:rsid w:val="0002420D"/>
    <w:rsid w:val="000306BD"/>
    <w:rsid w:val="00031C6E"/>
    <w:rsid w:val="00036022"/>
    <w:rsid w:val="00041458"/>
    <w:rsid w:val="000665E6"/>
    <w:rsid w:val="00070675"/>
    <w:rsid w:val="000710A7"/>
    <w:rsid w:val="00075766"/>
    <w:rsid w:val="00076944"/>
    <w:rsid w:val="000900AC"/>
    <w:rsid w:val="000A0A83"/>
    <w:rsid w:val="000B1A6B"/>
    <w:rsid w:val="000B2CF0"/>
    <w:rsid w:val="000D36D3"/>
    <w:rsid w:val="000E37AA"/>
    <w:rsid w:val="000E570D"/>
    <w:rsid w:val="0012229E"/>
    <w:rsid w:val="001504C7"/>
    <w:rsid w:val="0015530A"/>
    <w:rsid w:val="00164454"/>
    <w:rsid w:val="00170A1C"/>
    <w:rsid w:val="00172050"/>
    <w:rsid w:val="00175B68"/>
    <w:rsid w:val="00183D22"/>
    <w:rsid w:val="00190446"/>
    <w:rsid w:val="001935A9"/>
    <w:rsid w:val="001A4D14"/>
    <w:rsid w:val="001F0881"/>
    <w:rsid w:val="001F7182"/>
    <w:rsid w:val="001F7C67"/>
    <w:rsid w:val="00222395"/>
    <w:rsid w:val="00231581"/>
    <w:rsid w:val="0024495D"/>
    <w:rsid w:val="00246BFC"/>
    <w:rsid w:val="00252418"/>
    <w:rsid w:val="0025284C"/>
    <w:rsid w:val="00256C00"/>
    <w:rsid w:val="00266BD6"/>
    <w:rsid w:val="002A73D5"/>
    <w:rsid w:val="002C0075"/>
    <w:rsid w:val="002D64B3"/>
    <w:rsid w:val="002E3E11"/>
    <w:rsid w:val="002F08E1"/>
    <w:rsid w:val="002F6CC8"/>
    <w:rsid w:val="003012D2"/>
    <w:rsid w:val="003155AB"/>
    <w:rsid w:val="00327AD7"/>
    <w:rsid w:val="00331187"/>
    <w:rsid w:val="003454A6"/>
    <w:rsid w:val="00346F02"/>
    <w:rsid w:val="00352E13"/>
    <w:rsid w:val="00362D87"/>
    <w:rsid w:val="00364BED"/>
    <w:rsid w:val="003725DA"/>
    <w:rsid w:val="00372F87"/>
    <w:rsid w:val="0037322E"/>
    <w:rsid w:val="00383738"/>
    <w:rsid w:val="003B0C56"/>
    <w:rsid w:val="003B756A"/>
    <w:rsid w:val="003C4574"/>
    <w:rsid w:val="003E056F"/>
    <w:rsid w:val="003E3E9E"/>
    <w:rsid w:val="003F5ADF"/>
    <w:rsid w:val="003F6E8A"/>
    <w:rsid w:val="003F7E3B"/>
    <w:rsid w:val="00401090"/>
    <w:rsid w:val="00436442"/>
    <w:rsid w:val="00443EC7"/>
    <w:rsid w:val="00444EBF"/>
    <w:rsid w:val="00457372"/>
    <w:rsid w:val="00463370"/>
    <w:rsid w:val="00467A00"/>
    <w:rsid w:val="0047047E"/>
    <w:rsid w:val="00482908"/>
    <w:rsid w:val="00483B31"/>
    <w:rsid w:val="00485C04"/>
    <w:rsid w:val="004A54C4"/>
    <w:rsid w:val="004B2F8B"/>
    <w:rsid w:val="004D55BA"/>
    <w:rsid w:val="004E5BC2"/>
    <w:rsid w:val="004E7C11"/>
    <w:rsid w:val="004F40AA"/>
    <w:rsid w:val="004F6AE2"/>
    <w:rsid w:val="004F70D9"/>
    <w:rsid w:val="005125C6"/>
    <w:rsid w:val="005175B0"/>
    <w:rsid w:val="005308A0"/>
    <w:rsid w:val="0054310E"/>
    <w:rsid w:val="005467B3"/>
    <w:rsid w:val="005539F1"/>
    <w:rsid w:val="00555E9C"/>
    <w:rsid w:val="00564B4E"/>
    <w:rsid w:val="005660A5"/>
    <w:rsid w:val="005857BD"/>
    <w:rsid w:val="0059427E"/>
    <w:rsid w:val="005C544B"/>
    <w:rsid w:val="005D161A"/>
    <w:rsid w:val="005E1E1E"/>
    <w:rsid w:val="00604AB0"/>
    <w:rsid w:val="00605D86"/>
    <w:rsid w:val="00612C81"/>
    <w:rsid w:val="006200E1"/>
    <w:rsid w:val="00626B5B"/>
    <w:rsid w:val="006321C6"/>
    <w:rsid w:val="0064252D"/>
    <w:rsid w:val="0064253C"/>
    <w:rsid w:val="00653E09"/>
    <w:rsid w:val="006619A7"/>
    <w:rsid w:val="00685D37"/>
    <w:rsid w:val="00690B8D"/>
    <w:rsid w:val="006943EF"/>
    <w:rsid w:val="00695610"/>
    <w:rsid w:val="00695C75"/>
    <w:rsid w:val="006A6602"/>
    <w:rsid w:val="006B11A4"/>
    <w:rsid w:val="006B3403"/>
    <w:rsid w:val="006C7773"/>
    <w:rsid w:val="006D0024"/>
    <w:rsid w:val="006D6DAA"/>
    <w:rsid w:val="006E1DEF"/>
    <w:rsid w:val="006E213A"/>
    <w:rsid w:val="007012B0"/>
    <w:rsid w:val="007075FC"/>
    <w:rsid w:val="007116D3"/>
    <w:rsid w:val="00716AE3"/>
    <w:rsid w:val="00730C38"/>
    <w:rsid w:val="00731559"/>
    <w:rsid w:val="0073387B"/>
    <w:rsid w:val="007342CC"/>
    <w:rsid w:val="007413AA"/>
    <w:rsid w:val="007435CD"/>
    <w:rsid w:val="00751A80"/>
    <w:rsid w:val="00755CB5"/>
    <w:rsid w:val="00756E9D"/>
    <w:rsid w:val="0076250A"/>
    <w:rsid w:val="007644BA"/>
    <w:rsid w:val="007B40FF"/>
    <w:rsid w:val="007B4FBB"/>
    <w:rsid w:val="007B7712"/>
    <w:rsid w:val="007C3E28"/>
    <w:rsid w:val="007E31EF"/>
    <w:rsid w:val="007E588E"/>
    <w:rsid w:val="007E6159"/>
    <w:rsid w:val="007F4460"/>
    <w:rsid w:val="007F44C8"/>
    <w:rsid w:val="00807F80"/>
    <w:rsid w:val="00810FC3"/>
    <w:rsid w:val="008171AF"/>
    <w:rsid w:val="00836FFF"/>
    <w:rsid w:val="008371DA"/>
    <w:rsid w:val="00850314"/>
    <w:rsid w:val="008521DF"/>
    <w:rsid w:val="00861E27"/>
    <w:rsid w:val="00866D4A"/>
    <w:rsid w:val="008703B8"/>
    <w:rsid w:val="00883093"/>
    <w:rsid w:val="00883236"/>
    <w:rsid w:val="00884D95"/>
    <w:rsid w:val="00890359"/>
    <w:rsid w:val="00894AA9"/>
    <w:rsid w:val="008A2A5E"/>
    <w:rsid w:val="008A3C55"/>
    <w:rsid w:val="008B316B"/>
    <w:rsid w:val="008B3FFB"/>
    <w:rsid w:val="008C549A"/>
    <w:rsid w:val="008D2D62"/>
    <w:rsid w:val="008D7AFC"/>
    <w:rsid w:val="008E092F"/>
    <w:rsid w:val="008E42F2"/>
    <w:rsid w:val="00914A56"/>
    <w:rsid w:val="00915AB4"/>
    <w:rsid w:val="0098502E"/>
    <w:rsid w:val="009A1EB0"/>
    <w:rsid w:val="009C605D"/>
    <w:rsid w:val="009C669A"/>
    <w:rsid w:val="009C6964"/>
    <w:rsid w:val="00A04C30"/>
    <w:rsid w:val="00A17727"/>
    <w:rsid w:val="00A24B8F"/>
    <w:rsid w:val="00A4011E"/>
    <w:rsid w:val="00A53448"/>
    <w:rsid w:val="00A56DCF"/>
    <w:rsid w:val="00A61A5D"/>
    <w:rsid w:val="00A77CBC"/>
    <w:rsid w:val="00A94B82"/>
    <w:rsid w:val="00AA3102"/>
    <w:rsid w:val="00AA71E4"/>
    <w:rsid w:val="00AC3483"/>
    <w:rsid w:val="00AC6EF3"/>
    <w:rsid w:val="00AE14D2"/>
    <w:rsid w:val="00B079B9"/>
    <w:rsid w:val="00B15EF0"/>
    <w:rsid w:val="00B23783"/>
    <w:rsid w:val="00B33B54"/>
    <w:rsid w:val="00B33CFA"/>
    <w:rsid w:val="00B34038"/>
    <w:rsid w:val="00B34613"/>
    <w:rsid w:val="00B3535B"/>
    <w:rsid w:val="00B56AAF"/>
    <w:rsid w:val="00B656BB"/>
    <w:rsid w:val="00B914A8"/>
    <w:rsid w:val="00B935D1"/>
    <w:rsid w:val="00B95529"/>
    <w:rsid w:val="00B96737"/>
    <w:rsid w:val="00BA221E"/>
    <w:rsid w:val="00BB0229"/>
    <w:rsid w:val="00BC5E90"/>
    <w:rsid w:val="00BC6C35"/>
    <w:rsid w:val="00BD3848"/>
    <w:rsid w:val="00BE07E0"/>
    <w:rsid w:val="00BE5E02"/>
    <w:rsid w:val="00BF5CF1"/>
    <w:rsid w:val="00BF5E0C"/>
    <w:rsid w:val="00BF6903"/>
    <w:rsid w:val="00C03FD5"/>
    <w:rsid w:val="00C1140E"/>
    <w:rsid w:val="00C24106"/>
    <w:rsid w:val="00C4222B"/>
    <w:rsid w:val="00C461E7"/>
    <w:rsid w:val="00C74129"/>
    <w:rsid w:val="00C83A33"/>
    <w:rsid w:val="00C87E44"/>
    <w:rsid w:val="00CB0FCC"/>
    <w:rsid w:val="00CB3BF1"/>
    <w:rsid w:val="00CC2ED0"/>
    <w:rsid w:val="00CD6114"/>
    <w:rsid w:val="00D10577"/>
    <w:rsid w:val="00D1330E"/>
    <w:rsid w:val="00D25A67"/>
    <w:rsid w:val="00D274C9"/>
    <w:rsid w:val="00D407F7"/>
    <w:rsid w:val="00D47540"/>
    <w:rsid w:val="00D4767B"/>
    <w:rsid w:val="00D512CF"/>
    <w:rsid w:val="00D521CB"/>
    <w:rsid w:val="00D55FB8"/>
    <w:rsid w:val="00D64674"/>
    <w:rsid w:val="00D720E3"/>
    <w:rsid w:val="00D72AA2"/>
    <w:rsid w:val="00D83A30"/>
    <w:rsid w:val="00D850BC"/>
    <w:rsid w:val="00D858EB"/>
    <w:rsid w:val="00DA29E5"/>
    <w:rsid w:val="00DA6D2F"/>
    <w:rsid w:val="00DB6B2A"/>
    <w:rsid w:val="00DD39FE"/>
    <w:rsid w:val="00DD537F"/>
    <w:rsid w:val="00DE7E3C"/>
    <w:rsid w:val="00DF0802"/>
    <w:rsid w:val="00E02BB5"/>
    <w:rsid w:val="00E02D22"/>
    <w:rsid w:val="00E05667"/>
    <w:rsid w:val="00E1517B"/>
    <w:rsid w:val="00E30644"/>
    <w:rsid w:val="00E708CF"/>
    <w:rsid w:val="00E72B6B"/>
    <w:rsid w:val="00E73795"/>
    <w:rsid w:val="00EA31CB"/>
    <w:rsid w:val="00EA396D"/>
    <w:rsid w:val="00EA3ED0"/>
    <w:rsid w:val="00EB0B39"/>
    <w:rsid w:val="00EB1284"/>
    <w:rsid w:val="00EB77AB"/>
    <w:rsid w:val="00ED50E5"/>
    <w:rsid w:val="00EE059E"/>
    <w:rsid w:val="00EE7A23"/>
    <w:rsid w:val="00EF1892"/>
    <w:rsid w:val="00EF1BED"/>
    <w:rsid w:val="00EF554F"/>
    <w:rsid w:val="00F02ACD"/>
    <w:rsid w:val="00F06942"/>
    <w:rsid w:val="00F20D13"/>
    <w:rsid w:val="00F220F5"/>
    <w:rsid w:val="00F406AD"/>
    <w:rsid w:val="00F52C6F"/>
    <w:rsid w:val="00F52D6A"/>
    <w:rsid w:val="00F73068"/>
    <w:rsid w:val="00F74014"/>
    <w:rsid w:val="00F809C0"/>
    <w:rsid w:val="00F84B33"/>
    <w:rsid w:val="00FB52DC"/>
    <w:rsid w:val="00FC613D"/>
    <w:rsid w:val="00FC6785"/>
    <w:rsid w:val="00FD7BDE"/>
    <w:rsid w:val="00FE0DB3"/>
    <w:rsid w:val="00FE3F2A"/>
    <w:rsid w:val="00FF7FE8"/>
    <w:rsid w:val="56E17EAB"/>
    <w:rsid w:val="7BED3DC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5D95B"/>
  <w15:docId w15:val="{113DF8FA-8919-478D-B5DE-5062EF23A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lsdException w:name="line number" w:semiHidden="1" w:uiPriority="0"/>
    <w:lsdException w:name="page number" w:uiPriority="0"/>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lsdException w:name="List Bullet 4" w:semiHidden="1" w:unhideWhenUsed="1"/>
    <w:lsdException w:name="List Bullet 5" w:semiHidden="1" w:unhideWhenUsed="1"/>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unhideWhenUsed="1"/>
    <w:lsdException w:name="Body Text Indent 2" w:uiPriority="0" w:unhideWhenUsed="1"/>
    <w:lsdException w:name="Body Text Indent 3" w:uiPriority="0" w:unhideWhenUsed="1"/>
    <w:lsdException w:name="Block Text" w:semiHidden="1" w:unhideWhenUsed="1"/>
    <w:lsdException w:name="Hyperlink" w:unhideWhenUsed="1"/>
    <w:lsdException w:name="FollowedHyperlink" w:unhideWhenUsed="1"/>
    <w:lsdException w:name="Strong" w:uiPriority="22" w:qFormat="1"/>
    <w:lsdException w:name="Emphasis" w:uiPriority="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rPr>
      <w:color w:val="800080"/>
      <w:u w:val="single"/>
    </w:rPr>
  </w:style>
  <w:style w:type="character" w:styleId="a4">
    <w:name w:val="footnote reference"/>
    <w:qFormat/>
    <w:rPr>
      <w:vertAlign w:val="superscript"/>
    </w:rPr>
  </w:style>
  <w:style w:type="character" w:styleId="a5">
    <w:name w:val="annotation reference"/>
    <w:rPr>
      <w:sz w:val="16"/>
      <w:szCs w:val="16"/>
    </w:rPr>
  </w:style>
  <w:style w:type="character" w:styleId="a6">
    <w:name w:val="endnote reference"/>
    <w:uiPriority w:val="99"/>
    <w:unhideWhenUsed/>
    <w:qFormat/>
    <w:rPr>
      <w:vertAlign w:val="superscript"/>
    </w:rPr>
  </w:style>
  <w:style w:type="character" w:styleId="a7">
    <w:name w:val="Emphasis"/>
    <w:qFormat/>
    <w:rPr>
      <w:rFonts w:cs="Times New Roman"/>
      <w:i/>
      <w:iCs/>
    </w:rPr>
  </w:style>
  <w:style w:type="character" w:styleId="a8">
    <w:name w:val="Hyperlink"/>
    <w:uiPriority w:val="99"/>
    <w:unhideWhenUsed/>
    <w:rPr>
      <w:color w:val="0000FF"/>
      <w:u w:val="single"/>
    </w:rPr>
  </w:style>
  <w:style w:type="character" w:styleId="a9">
    <w:name w:val="page number"/>
  </w:style>
  <w:style w:type="character" w:styleId="aa">
    <w:name w:val="line number"/>
    <w:semiHidden/>
  </w:style>
  <w:style w:type="character" w:styleId="ab">
    <w:name w:val="Strong"/>
    <w:uiPriority w:val="22"/>
    <w:qFormat/>
    <w:rPr>
      <w:b/>
      <w:bCs/>
    </w:rPr>
  </w:style>
  <w:style w:type="paragraph" w:styleId="ac">
    <w:name w:val="Balloon Text"/>
    <w:basedOn w:val="a"/>
    <w:link w:val="ad"/>
    <w:uiPriority w:val="99"/>
    <w:unhideWhenUsed/>
    <w:pPr>
      <w:spacing w:after="0" w:line="240" w:lineRule="auto"/>
    </w:pPr>
    <w:rPr>
      <w:rFonts w:ascii="Tahoma" w:eastAsia="Calibri" w:hAnsi="Tahoma" w:cs="Times New Roman"/>
      <w:sz w:val="16"/>
      <w:szCs w:val="16"/>
      <w:lang w:val="zh-CN" w:eastAsia="zh-CN"/>
    </w:rPr>
  </w:style>
  <w:style w:type="paragraph" w:styleId="23">
    <w:name w:val="Body Text 2"/>
    <w:basedOn w:val="a"/>
    <w:link w:val="24"/>
    <w:pPr>
      <w:spacing w:before="60" w:after="0" w:line="240" w:lineRule="auto"/>
      <w:jc w:val="both"/>
    </w:pPr>
    <w:rPr>
      <w:rFonts w:ascii="Times New Roman" w:eastAsia="Times New Roman" w:hAnsi="Times New Roman" w:cs="Times New Roman"/>
      <w:sz w:val="24"/>
      <w:szCs w:val="20"/>
      <w:lang w:val="zh-CN" w:eastAsia="zh-CN"/>
    </w:rPr>
  </w:style>
  <w:style w:type="paragraph" w:styleId="ae">
    <w:name w:val="Plain Text"/>
    <w:basedOn w:val="a"/>
    <w:link w:val="af"/>
    <w:pPr>
      <w:spacing w:after="0" w:line="240" w:lineRule="auto"/>
      <w:jc w:val="both"/>
    </w:pPr>
    <w:rPr>
      <w:rFonts w:ascii="Courier New" w:hAnsi="Courier New" w:cs="Courier New"/>
    </w:rPr>
  </w:style>
  <w:style w:type="paragraph" w:styleId="32">
    <w:name w:val="Body Text Indent 3"/>
    <w:basedOn w:val="a"/>
    <w:link w:val="33"/>
    <w:unhideWhenUsed/>
    <w:pPr>
      <w:spacing w:after="120" w:line="240" w:lineRule="auto"/>
      <w:ind w:left="283"/>
    </w:pPr>
    <w:rPr>
      <w:rFonts w:ascii="Times New Roman" w:eastAsia="Times New Roman" w:hAnsi="Times New Roman" w:cs="Times New Roman"/>
      <w:sz w:val="16"/>
      <w:szCs w:val="16"/>
      <w:lang w:eastAsia="ru-RU"/>
    </w:rPr>
  </w:style>
  <w:style w:type="paragraph" w:styleId="af0">
    <w:name w:val="annotation text"/>
    <w:basedOn w:val="a"/>
    <w:link w:val="af1"/>
    <w:qFormat/>
    <w:pPr>
      <w:spacing w:after="0" w:line="240" w:lineRule="auto"/>
    </w:pPr>
  </w:style>
  <w:style w:type="paragraph" w:styleId="af2">
    <w:name w:val="annotation subject"/>
    <w:basedOn w:val="af0"/>
    <w:next w:val="af0"/>
    <w:link w:val="af3"/>
    <w:rPr>
      <w:b/>
      <w:bCs/>
    </w:rPr>
  </w:style>
  <w:style w:type="paragraph" w:styleId="af4">
    <w:name w:val="footnote text"/>
    <w:basedOn w:val="a"/>
    <w:link w:val="af5"/>
    <w:uiPriority w:val="99"/>
    <w:pPr>
      <w:spacing w:after="0" w:line="240" w:lineRule="auto"/>
    </w:pPr>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spacing w:after="0" w:line="240" w:lineRule="auto"/>
    </w:pPr>
    <w:rPr>
      <w:rFonts w:ascii="Calibri" w:eastAsia="Calibri" w:hAnsi="Calibri" w:cs="Times New Roman"/>
    </w:rPr>
  </w:style>
  <w:style w:type="paragraph" w:styleId="af8">
    <w:name w:val="Body Text"/>
    <w:basedOn w:val="a"/>
    <w:link w:val="af9"/>
    <w:pPr>
      <w:spacing w:after="120" w:line="240" w:lineRule="auto"/>
    </w:pPr>
    <w:rPr>
      <w:rFonts w:ascii="Times New Roman" w:eastAsia="Times New Roman" w:hAnsi="Times New Roman" w:cs="Times New Roman"/>
      <w:sz w:val="20"/>
      <w:szCs w:val="20"/>
      <w:lang w:eastAsia="ru-RU"/>
    </w:rPr>
  </w:style>
  <w:style w:type="paragraph" w:styleId="afa">
    <w:name w:val="Body Text Indent"/>
    <w:basedOn w:val="a"/>
    <w:link w:val="afb"/>
    <w:pPr>
      <w:widowControl w:val="0"/>
      <w:autoSpaceDE w:val="0"/>
      <w:autoSpaceDN w:val="0"/>
      <w:spacing w:after="0" w:line="240" w:lineRule="auto"/>
      <w:ind w:firstLine="485"/>
      <w:jc w:val="both"/>
    </w:pPr>
    <w:rPr>
      <w:rFonts w:ascii="Times New Roman" w:eastAsia="Times New Roman" w:hAnsi="Times New Roman" w:cs="Times New Roman"/>
      <w:sz w:val="20"/>
      <w:szCs w:val="20"/>
      <w:lang w:val="zh-CN" w:eastAsia="zh-CN"/>
    </w:rPr>
  </w:style>
  <w:style w:type="paragraph" w:styleId="34">
    <w:name w:val="List Bullet 3"/>
    <w:basedOn w:val="a"/>
    <w:autoRedefine/>
    <w:pPr>
      <w:tabs>
        <w:tab w:val="left"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c">
    <w:name w:val="footer"/>
    <w:basedOn w:val="a"/>
    <w:link w:val="afd"/>
    <w:uiPriority w:val="99"/>
    <w:unhideWhenUsed/>
    <w:pPr>
      <w:tabs>
        <w:tab w:val="center" w:pos="4677"/>
        <w:tab w:val="right" w:pos="9355"/>
      </w:tabs>
      <w:spacing w:after="0" w:line="240" w:lineRule="auto"/>
    </w:pPr>
    <w:rPr>
      <w:rFonts w:ascii="Calibri" w:eastAsia="Calibri" w:hAnsi="Calibri" w:cs="Times New Roman"/>
    </w:rPr>
  </w:style>
  <w:style w:type="paragraph" w:styleId="25">
    <w:name w:val="List Number 2"/>
    <w:basedOn w:val="a"/>
    <w:pPr>
      <w:tabs>
        <w:tab w:val="left"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styleId="afe">
    <w:name w:val="List"/>
    <w:basedOn w:val="a"/>
    <w:pPr>
      <w:spacing w:after="60" w:line="240" w:lineRule="auto"/>
      <w:ind w:left="283" w:hanging="283"/>
      <w:jc w:val="both"/>
    </w:pPr>
    <w:rPr>
      <w:rFonts w:ascii="Times New Roman" w:eastAsia="Times New Roman" w:hAnsi="Times New Roman" w:cs="Times New Roman"/>
      <w:sz w:val="24"/>
      <w:szCs w:val="24"/>
      <w:lang w:eastAsia="ru-RU"/>
    </w:rPr>
  </w:style>
  <w:style w:type="paragraph" w:styleId="aff">
    <w:name w:val="Normal (Web)"/>
    <w:basedOn w:val="a"/>
    <w:uiPriority w:val="99"/>
    <w:semiHidden/>
    <w:unhideWhenUsed/>
    <w:rPr>
      <w:rFonts w:ascii="Times New Roman" w:hAnsi="Times New Roman" w:cs="Times New Roman"/>
      <w:sz w:val="24"/>
      <w:szCs w:val="24"/>
    </w:rPr>
  </w:style>
  <w:style w:type="paragraph" w:styleId="35">
    <w:name w:val="Body Text 3"/>
    <w:basedOn w:val="a"/>
    <w:link w:val="36"/>
    <w:unhideWhenUsed/>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paragraph" w:styleId="26">
    <w:name w:val="Body Text Indent 2"/>
    <w:basedOn w:val="a"/>
    <w:link w:val="27"/>
    <w:unhideWhenUsed/>
    <w:pPr>
      <w:spacing w:after="120" w:line="480" w:lineRule="auto"/>
      <w:ind w:left="283"/>
    </w:pPr>
    <w:rPr>
      <w:rFonts w:ascii="Calibri" w:eastAsia="Calibri" w:hAnsi="Calibri" w:cs="Times New Roman"/>
      <w:lang w:val="zh-CN"/>
    </w:rPr>
  </w:style>
  <w:style w:type="paragraph" w:styleId="aff0">
    <w:name w:val="Subtitle"/>
    <w:basedOn w:val="a"/>
    <w:next w:val="a"/>
    <w:link w:val="aff1"/>
    <w:uiPriority w:val="11"/>
    <w:qFormat/>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table" w:styleId="11">
    <w:name w:val="Table Simple 1"/>
    <w:basedOn w:val="a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aff2">
    <w:name w:val="Table Grid"/>
    <w:basedOn w:val="a1"/>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qFormat/>
    <w:rPr>
      <w:rFonts w:ascii="Times New Roman" w:eastAsia="Times New Roman" w:hAnsi="Times New Roman" w:cs="Times New Roman"/>
      <w:b/>
      <w:sz w:val="28"/>
      <w:szCs w:val="20"/>
      <w:lang w:eastAsia="ru-RU"/>
    </w:rPr>
  </w:style>
  <w:style w:type="character" w:customStyle="1" w:styleId="31">
    <w:name w:val="Заголовок 3 Знак"/>
    <w:basedOn w:val="a0"/>
    <w:link w:val="30"/>
    <w:qFormat/>
    <w:rPr>
      <w:rFonts w:ascii="Arial" w:eastAsia="Times New Roman" w:hAnsi="Arial" w:cs="Times New Roman"/>
      <w:b/>
      <w:bCs/>
      <w:sz w:val="26"/>
      <w:szCs w:val="26"/>
    </w:rPr>
  </w:style>
  <w:style w:type="character" w:customStyle="1" w:styleId="40">
    <w:name w:val="Заголовок 4 Знак"/>
    <w:basedOn w:val="a0"/>
    <w:link w:val="4"/>
    <w:rPr>
      <w:rFonts w:ascii="Arial" w:eastAsia="Times New Roman" w:hAnsi="Arial" w:cs="Times New Roman"/>
      <w:sz w:val="24"/>
      <w:szCs w:val="24"/>
    </w:rPr>
  </w:style>
  <w:style w:type="character" w:customStyle="1" w:styleId="50">
    <w:name w:val="Заголовок 5 Знак"/>
    <w:basedOn w:val="a0"/>
    <w:link w:val="5"/>
    <w:uiPriority w:val="9"/>
    <w:semiHidden/>
    <w:rPr>
      <w:rFonts w:ascii="Cambria" w:eastAsia="Times New Roman" w:hAnsi="Cambria" w:cs="Times New Roman"/>
      <w:color w:val="243F60"/>
    </w:rPr>
  </w:style>
  <w:style w:type="character" w:customStyle="1" w:styleId="60">
    <w:name w:val="Заголовок 6 Знак"/>
    <w:basedOn w:val="a0"/>
    <w:link w:val="6"/>
    <w:rPr>
      <w:rFonts w:ascii="Times New Roman" w:eastAsia="Times New Roman" w:hAnsi="Times New Roman" w:cs="Times New Roman"/>
      <w:b/>
      <w:bCs/>
    </w:rPr>
  </w:style>
  <w:style w:type="character" w:customStyle="1" w:styleId="70">
    <w:name w:val="Заголовок 7 Знак"/>
    <w:basedOn w:val="a0"/>
    <w:link w:val="7"/>
    <w:rPr>
      <w:rFonts w:ascii="Times New Roman" w:eastAsia="Times New Roman" w:hAnsi="Times New Roman" w:cs="Times New Roman"/>
      <w:sz w:val="24"/>
      <w:szCs w:val="24"/>
    </w:rPr>
  </w:style>
  <w:style w:type="character" w:customStyle="1" w:styleId="80">
    <w:name w:val="Заголовок 8 Знак"/>
    <w:basedOn w:val="a0"/>
    <w:link w:val="8"/>
    <w:rPr>
      <w:rFonts w:ascii="Times New Roman" w:eastAsia="Times New Roman" w:hAnsi="Times New Roman" w:cs="Times New Roman"/>
      <w:i/>
      <w:iCs/>
      <w:sz w:val="24"/>
      <w:szCs w:val="24"/>
    </w:rPr>
  </w:style>
  <w:style w:type="paragraph" w:styleId="aff3">
    <w:name w:val="List Paragraph"/>
    <w:basedOn w:val="a"/>
    <w:link w:val="aff4"/>
    <w:uiPriority w:val="34"/>
    <w:qFormat/>
    <w:pPr>
      <w:spacing w:after="200" w:line="276" w:lineRule="auto"/>
      <w:ind w:left="720"/>
      <w:contextualSpacing/>
    </w:pPr>
    <w:rPr>
      <w:rFonts w:ascii="Calibri" w:eastAsia="Calibri" w:hAnsi="Calibri" w:cs="Times New Roman"/>
    </w:rPr>
  </w:style>
  <w:style w:type="paragraph" w:customStyle="1" w:styleId="ConsPlusNonformat">
    <w:name w:val="ConsPlusNonformat"/>
    <w:pPr>
      <w:widowControl w:val="0"/>
      <w:autoSpaceDE w:val="0"/>
      <w:autoSpaceDN w:val="0"/>
      <w:adjustRightInd w:val="0"/>
    </w:pPr>
    <w:rPr>
      <w:rFonts w:ascii="Courier New" w:eastAsia="Times New Roman" w:hAnsi="Courier New" w:cs="Times New Roman"/>
    </w:rPr>
  </w:style>
  <w:style w:type="paragraph" w:customStyle="1" w:styleId="Nonformat">
    <w:name w:val="Nonformat"/>
    <w:basedOn w:val="a"/>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style>
  <w:style w:type="character" w:customStyle="1" w:styleId="af7">
    <w:name w:val="Верхний колонтитул Знак"/>
    <w:basedOn w:val="a0"/>
    <w:link w:val="af6"/>
    <w:uiPriority w:val="99"/>
    <w:rPr>
      <w:rFonts w:ascii="Calibri" w:eastAsia="Calibri" w:hAnsi="Calibri" w:cs="Times New Roman"/>
    </w:rPr>
  </w:style>
  <w:style w:type="character" w:customStyle="1" w:styleId="afd">
    <w:name w:val="Нижний колонтитул Знак"/>
    <w:basedOn w:val="a0"/>
    <w:link w:val="afc"/>
    <w:uiPriority w:val="99"/>
    <w:rPr>
      <w:rFonts w:ascii="Calibri" w:eastAsia="Calibri" w:hAnsi="Calibri" w:cs="Times New Roman"/>
    </w:rPr>
  </w:style>
  <w:style w:type="paragraph" w:styleId="aff5">
    <w:name w:val="No Spacing"/>
    <w:link w:val="aff6"/>
    <w:uiPriority w:val="1"/>
    <w:qFormat/>
    <w:rPr>
      <w:rFonts w:ascii="Calibri" w:eastAsia="Times New Roman" w:hAnsi="Calibri" w:cs="Times New Roman"/>
      <w:sz w:val="22"/>
      <w:szCs w:val="22"/>
      <w:lang w:eastAsia="en-US"/>
    </w:rPr>
  </w:style>
  <w:style w:type="character" w:customStyle="1" w:styleId="aff6">
    <w:name w:val="Без интервала Знак"/>
    <w:link w:val="aff5"/>
    <w:uiPriority w:val="1"/>
    <w:rPr>
      <w:rFonts w:ascii="Calibri" w:eastAsia="Times New Roman" w:hAnsi="Calibri" w:cs="Times New Roman"/>
    </w:rPr>
  </w:style>
  <w:style w:type="character" w:customStyle="1" w:styleId="ad">
    <w:name w:val="Текст выноски Знак"/>
    <w:basedOn w:val="a0"/>
    <w:link w:val="ac"/>
    <w:uiPriority w:val="99"/>
    <w:rPr>
      <w:rFonts w:ascii="Tahoma" w:eastAsia="Calibri" w:hAnsi="Tahoma" w:cs="Times New Roman"/>
      <w:sz w:val="16"/>
      <w:szCs w:val="16"/>
      <w:lang w:val="zh-CN" w:eastAsia="zh-CN"/>
    </w:rPr>
  </w:style>
  <w:style w:type="paragraph" w:customStyle="1" w:styleId="28">
    <w:name w:val="Абзац списка2"/>
    <w:basedOn w:val="a"/>
    <w:pPr>
      <w:spacing w:after="0" w:line="240" w:lineRule="auto"/>
      <w:ind w:left="708"/>
    </w:pPr>
    <w:rPr>
      <w:rFonts w:ascii="Times New Roman" w:eastAsia="Times New Roman" w:hAnsi="Times New Roman" w:cs="Times New Roman"/>
      <w:sz w:val="24"/>
      <w:szCs w:val="24"/>
      <w:lang w:eastAsia="ru-RU"/>
    </w:rPr>
  </w:style>
  <w:style w:type="paragraph" w:customStyle="1" w:styleId="aff7">
    <w:name w:val="Знак"/>
    <w:basedOn w:val="a"/>
    <w:pPr>
      <w:spacing w:line="240" w:lineRule="exact"/>
    </w:pPr>
    <w:rPr>
      <w:rFonts w:ascii="Verdana" w:eastAsia="Times New Roman" w:hAnsi="Verdana" w:cs="Times New Roman"/>
      <w:sz w:val="20"/>
      <w:szCs w:val="20"/>
      <w:lang w:val="en-US"/>
    </w:rPr>
  </w:style>
  <w:style w:type="character" w:customStyle="1" w:styleId="24">
    <w:name w:val="Основной текст 2 Знак"/>
    <w:basedOn w:val="a0"/>
    <w:link w:val="23"/>
    <w:rPr>
      <w:rFonts w:ascii="Times New Roman" w:eastAsia="Times New Roman" w:hAnsi="Times New Roman" w:cs="Times New Roman"/>
      <w:sz w:val="24"/>
      <w:szCs w:val="20"/>
      <w:lang w:val="zh-CN" w:eastAsia="zh-CN"/>
    </w:rPr>
  </w:style>
  <w:style w:type="paragraph" w:customStyle="1" w:styleId="ConsNormal">
    <w:name w:val="ConsNormal"/>
    <w:link w:val="ConsNormal0"/>
    <w:pPr>
      <w:autoSpaceDE w:val="0"/>
      <w:autoSpaceDN w:val="0"/>
      <w:adjustRightInd w:val="0"/>
      <w:ind w:right="19772" w:firstLine="720"/>
    </w:pPr>
    <w:rPr>
      <w:rFonts w:ascii="Arial" w:eastAsia="Times New Roman" w:hAnsi="Arial" w:cs="Arial"/>
    </w:rPr>
  </w:style>
  <w:style w:type="paragraph" w:customStyle="1" w:styleId="ConsNonformat">
    <w:name w:val="ConsNonformat"/>
    <w:pPr>
      <w:autoSpaceDE w:val="0"/>
      <w:autoSpaceDN w:val="0"/>
      <w:adjustRightInd w:val="0"/>
      <w:ind w:right="19772"/>
    </w:pPr>
    <w:rPr>
      <w:rFonts w:ascii="Courier New" w:eastAsia="Times New Roman" w:hAnsi="Courier New" w:cs="Courier New"/>
    </w:rPr>
  </w:style>
  <w:style w:type="character" w:customStyle="1" w:styleId="afb">
    <w:name w:val="Основной текст с отступом Знак"/>
    <w:basedOn w:val="a0"/>
    <w:link w:val="afa"/>
    <w:rPr>
      <w:rFonts w:ascii="Times New Roman" w:eastAsia="Times New Roman" w:hAnsi="Times New Roman" w:cs="Times New Roman"/>
      <w:sz w:val="20"/>
      <w:szCs w:val="20"/>
      <w:lang w:val="zh-CN" w:eastAsia="zh-CN"/>
    </w:rPr>
  </w:style>
  <w:style w:type="paragraph" w:customStyle="1" w:styleId="ConsPlusNormal">
    <w:name w:val="ConsPlusNormal"/>
    <w:link w:val="ConsPlusNormal0"/>
    <w:uiPriority w:val="99"/>
    <w:pPr>
      <w:autoSpaceDE w:val="0"/>
      <w:autoSpaceDN w:val="0"/>
      <w:adjustRightInd w:val="0"/>
      <w:ind w:firstLine="720"/>
    </w:pPr>
    <w:rPr>
      <w:rFonts w:ascii="Arial" w:eastAsia="Times New Roman" w:hAnsi="Arial" w:cs="Arial"/>
    </w:rPr>
  </w:style>
  <w:style w:type="character" w:customStyle="1" w:styleId="ConsNormal0">
    <w:name w:val="ConsNormal Знак"/>
    <w:link w:val="ConsNormal"/>
    <w:rPr>
      <w:rFonts w:ascii="Arial" w:eastAsia="Times New Roman" w:hAnsi="Arial" w:cs="Arial"/>
      <w:sz w:val="20"/>
      <w:szCs w:val="20"/>
      <w:lang w:eastAsia="ru-RU"/>
    </w:rPr>
  </w:style>
  <w:style w:type="character" w:customStyle="1" w:styleId="ConsPlusNormal0">
    <w:name w:val="ConsPlusNormal Знак"/>
    <w:link w:val="ConsPlusNormal"/>
    <w:uiPriority w:val="99"/>
    <w:rPr>
      <w:rFonts w:ascii="Arial" w:eastAsia="Times New Roman" w:hAnsi="Arial" w:cs="Arial"/>
      <w:sz w:val="20"/>
      <w:szCs w:val="20"/>
      <w:lang w:eastAsia="ru-RU"/>
    </w:rPr>
  </w:style>
  <w:style w:type="character" w:customStyle="1" w:styleId="27">
    <w:name w:val="Основной текст с отступом 2 Знак"/>
    <w:basedOn w:val="a0"/>
    <w:link w:val="26"/>
    <w:rPr>
      <w:rFonts w:ascii="Calibri" w:eastAsia="Calibri" w:hAnsi="Calibri" w:cs="Times New Roman"/>
      <w:lang w:val="zh-CN"/>
    </w:rPr>
  </w:style>
  <w:style w:type="paragraph" w:customStyle="1" w:styleId="s1">
    <w:name w:val="s_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Обычный (веб) Знак Знак"/>
    <w:basedOn w:val="a"/>
    <w:next w:val="aff"/>
    <w:link w:val="aff9"/>
    <w:uiPriority w:val="99"/>
    <w:qFormat/>
    <w:pPr>
      <w:spacing w:before="100" w:beforeAutospacing="1" w:after="100" w:afterAutospacing="1" w:line="240" w:lineRule="auto"/>
    </w:pPr>
    <w:rPr>
      <w:rFonts w:ascii="Times New Roman" w:eastAsia="Times New Roman" w:hAnsi="Times New Roman" w:cs="Times New Roman"/>
      <w:sz w:val="24"/>
      <w:szCs w:val="24"/>
      <w:lang w:val="zh-CN" w:eastAsia="ru-RU"/>
    </w:rPr>
  </w:style>
  <w:style w:type="character" w:customStyle="1" w:styleId="aff9">
    <w:name w:val="Обычный (веб) Знак"/>
    <w:link w:val="aff8"/>
    <w:locked/>
    <w:rPr>
      <w:rFonts w:ascii="Times New Roman" w:eastAsia="Times New Roman" w:hAnsi="Times New Roman"/>
      <w:sz w:val="24"/>
      <w:szCs w:val="24"/>
      <w:lang w:val="zh-CN"/>
    </w:rPr>
  </w:style>
  <w:style w:type="paragraph" w:customStyle="1" w:styleId="13">
    <w:name w:val="Знак1 Знак Знак Знак Знак Знак Знак"/>
    <w:basedOn w:val="a"/>
    <w:uiPriority w:val="99"/>
    <w:pPr>
      <w:spacing w:line="240" w:lineRule="exact"/>
    </w:pPr>
    <w:rPr>
      <w:rFonts w:ascii="Verdana" w:eastAsia="Times New Roman" w:hAnsi="Verdana" w:cs="Verdana"/>
      <w:sz w:val="20"/>
      <w:szCs w:val="20"/>
      <w:lang w:val="en-US"/>
    </w:rPr>
  </w:style>
  <w:style w:type="character" w:customStyle="1" w:styleId="14">
    <w:name w:val="Неразрешенное упоминание1"/>
    <w:uiPriority w:val="99"/>
    <w:semiHidden/>
    <w:unhideWhenUsed/>
    <w:rPr>
      <w:color w:val="605E5C"/>
      <w:shd w:val="clear" w:color="auto" w:fill="E1DFDD"/>
    </w:rPr>
  </w:style>
  <w:style w:type="character" w:customStyle="1" w:styleId="36">
    <w:name w:val="Основной текст 3 Знак"/>
    <w:basedOn w:val="a0"/>
    <w:link w:val="35"/>
    <w:rPr>
      <w:rFonts w:ascii="Times New Roman" w:eastAsia="Times New Roman" w:hAnsi="Times New Roman" w:cs="Times New Roman"/>
      <w:iCs/>
      <w:color w:val="000000"/>
      <w:sz w:val="24"/>
      <w:szCs w:val="20"/>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37">
    <w:name w:val="Стиль3 Знак"/>
    <w:link w:val="3"/>
    <w:locked/>
    <w:rPr>
      <w:sz w:val="24"/>
    </w:rPr>
  </w:style>
  <w:style w:type="paragraph" w:customStyle="1" w:styleId="3">
    <w:name w:val="Стиль3"/>
    <w:basedOn w:val="26"/>
    <w:link w:val="37"/>
    <w:pPr>
      <w:widowControl w:val="0"/>
      <w:numPr>
        <w:ilvl w:val="2"/>
        <w:numId w:val="1"/>
      </w:numPr>
      <w:tabs>
        <w:tab w:val="clear" w:pos="1307"/>
        <w:tab w:val="left"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pPr>
      <w:numPr>
        <w:ilvl w:val="1"/>
        <w:numId w:val="2"/>
      </w:numPr>
      <w:tabs>
        <w:tab w:val="clear" w:pos="360"/>
        <w:tab w:val="left"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style>
  <w:style w:type="character" w:customStyle="1" w:styleId="af9">
    <w:name w:val="Основной текст Знак"/>
    <w:basedOn w:val="a0"/>
    <w:link w:val="af8"/>
    <w:rPr>
      <w:rFonts w:ascii="Times New Roman" w:eastAsia="Times New Roman" w:hAnsi="Times New Roman" w:cs="Times New Roman"/>
      <w:sz w:val="20"/>
      <w:szCs w:val="20"/>
      <w:lang w:eastAsia="ru-RU"/>
    </w:rPr>
  </w:style>
  <w:style w:type="character" w:customStyle="1" w:styleId="HTML0">
    <w:name w:val="Стандартный HTML Знак"/>
    <w:basedOn w:val="a0"/>
    <w:link w:val="HTML"/>
    <w:rPr>
      <w:rFonts w:ascii="Courier New" w:eastAsia="Courier New" w:hAnsi="Courier New" w:cs="Times New Roman"/>
      <w:sz w:val="20"/>
      <w:szCs w:val="20"/>
    </w:rPr>
  </w:style>
  <w:style w:type="character" w:customStyle="1" w:styleId="af5">
    <w:name w:val="Текст сноски Знак"/>
    <w:basedOn w:val="a0"/>
    <w:link w:val="af4"/>
    <w:uiPriority w:val="99"/>
    <w:rPr>
      <w:rFonts w:ascii="Times New Roman" w:eastAsia="Times New Roman" w:hAnsi="Times New Roman" w:cs="Times New Roman"/>
      <w:sz w:val="20"/>
      <w:szCs w:val="20"/>
      <w:lang w:eastAsia="ru-RU"/>
    </w:rPr>
  </w:style>
  <w:style w:type="character" w:customStyle="1" w:styleId="af1">
    <w:name w:val="Текст примечания Знак"/>
    <w:link w:val="af0"/>
    <w:locked/>
  </w:style>
  <w:style w:type="character" w:customStyle="1" w:styleId="15">
    <w:name w:val="Текст примечания Знак1"/>
    <w:basedOn w:val="a0"/>
    <w:uiPriority w:val="99"/>
    <w:qFormat/>
    <w:rPr>
      <w:sz w:val="20"/>
      <w:szCs w:val="20"/>
    </w:rPr>
  </w:style>
  <w:style w:type="character" w:customStyle="1" w:styleId="af3">
    <w:name w:val="Тема примечания Знак"/>
    <w:link w:val="af2"/>
    <w:locked/>
    <w:rPr>
      <w:b/>
      <w:bCs/>
    </w:rPr>
  </w:style>
  <w:style w:type="character" w:customStyle="1" w:styleId="16">
    <w:name w:val="Тема примечания Знак1"/>
    <w:basedOn w:val="15"/>
    <w:uiPriority w:val="99"/>
    <w:rPr>
      <w:b/>
      <w:bCs/>
      <w:sz w:val="20"/>
      <w:szCs w:val="20"/>
    </w:rPr>
  </w:style>
  <w:style w:type="paragraph" w:customStyle="1" w:styleId="affa">
    <w:name w:val="Îñíîâí"/>
    <w:basedOn w:val="a"/>
    <w:qFormat/>
    <w:pPr>
      <w:widowControl w:val="0"/>
      <w:spacing w:after="0" w:line="240" w:lineRule="auto"/>
      <w:jc w:val="both"/>
    </w:pPr>
    <w:rPr>
      <w:rFonts w:ascii="Arial" w:eastAsia="Times New Roman" w:hAnsi="Arial" w:cs="Arial"/>
      <w:szCs w:val="20"/>
      <w:lang w:eastAsia="ru-RU"/>
    </w:rPr>
  </w:style>
  <w:style w:type="paragraph" w:customStyle="1" w:styleId="17">
    <w:name w:val="Обычный1"/>
    <w:qFormat/>
    <w:pPr>
      <w:widowControl w:val="0"/>
      <w:snapToGrid w:val="0"/>
      <w:spacing w:line="278" w:lineRule="auto"/>
      <w:ind w:left="280"/>
    </w:pPr>
    <w:rPr>
      <w:rFonts w:ascii="Times New Roman" w:eastAsia="Times New Roman" w:hAnsi="Times New Roman" w:cs="Times New Roman"/>
    </w:rPr>
  </w:style>
  <w:style w:type="paragraph" w:customStyle="1" w:styleId="210">
    <w:name w:val="Основной текст 21"/>
    <w:basedOn w:val="a"/>
    <w:qFormat/>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qFormat/>
    <w:pPr>
      <w:widowControl w:val="0"/>
      <w:snapToGrid w:val="0"/>
    </w:pPr>
    <w:rPr>
      <w:rFonts w:ascii="Times New Roman" w:eastAsia="Times New Roman" w:hAnsi="Times New Roman" w:cs="Times New Roman"/>
    </w:rPr>
  </w:style>
  <w:style w:type="paragraph" w:customStyle="1" w:styleId="Oaeno">
    <w:name w:val="Oaeno"/>
    <w:basedOn w:val="a"/>
    <w:pPr>
      <w:suppressAutoHyphens/>
      <w:spacing w:after="0" w:line="240" w:lineRule="auto"/>
    </w:pPr>
    <w:rPr>
      <w:rFonts w:ascii="Courier New" w:eastAsia="Arial" w:hAnsi="Courier New" w:cs="Times New Roman"/>
      <w:sz w:val="20"/>
      <w:szCs w:val="20"/>
      <w:lang w:eastAsia="ar-SA"/>
    </w:rPr>
  </w:style>
  <w:style w:type="paragraph" w:customStyle="1" w:styleId="18">
    <w:name w:val="Рецензия1"/>
    <w:uiPriority w:val="99"/>
    <w:semiHidden/>
    <w:qFormat/>
    <w:rPr>
      <w:rFonts w:ascii="Times New Roman" w:eastAsia="Times New Roman" w:hAnsi="Times New Roman" w:cs="Times New Roman"/>
      <w:sz w:val="24"/>
      <w:szCs w:val="24"/>
    </w:rPr>
  </w:style>
  <w:style w:type="paragraph" w:customStyle="1" w:styleId="affb">
    <w:name w:val="Содержимое таблицы"/>
    <w:basedOn w:val="af8"/>
    <w:pPr>
      <w:suppressLineNumbers/>
      <w:suppressAutoHyphens/>
      <w:spacing w:after="0"/>
    </w:pPr>
    <w:rPr>
      <w:b/>
      <w:sz w:val="24"/>
    </w:rPr>
  </w:style>
  <w:style w:type="paragraph" w:customStyle="1" w:styleId="WW-2">
    <w:name w:val="WW-Основной текст 2"/>
    <w:basedOn w:val="a"/>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qFormat/>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qFormat/>
    <w:pPr>
      <w:spacing w:after="0" w:line="240" w:lineRule="auto"/>
      <w:ind w:firstLine="567"/>
      <w:jc w:val="both"/>
    </w:pPr>
    <w:rPr>
      <w:rFonts w:ascii="Times New Roman" w:eastAsia="Times New Roman" w:hAnsi="Times New Roman" w:cs="Times New Roman"/>
      <w:color w:val="000000"/>
      <w:szCs w:val="20"/>
      <w:lang w:eastAsia="ru-RU"/>
    </w:rPr>
  </w:style>
  <w:style w:type="character" w:customStyle="1" w:styleId="WW-WW8Num4z0">
    <w:name w:val="WW-WW8Num4z0"/>
    <w:qFormat/>
    <w:rPr>
      <w:rFonts w:ascii="Times New Roman" w:eastAsia="Times New Roman" w:hAnsi="Times New Roman" w:cs="Times New Roman" w:hint="default"/>
    </w:rPr>
  </w:style>
  <w:style w:type="table" w:customStyle="1" w:styleId="29">
    <w:name w:val="Сетка таблицы2"/>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semiHidden/>
    <w:qFormat/>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Тема примечания1"/>
    <w:basedOn w:val="af0"/>
    <w:next w:val="af0"/>
    <w:semiHidden/>
    <w:qFormat/>
    <w:rPr>
      <w:rFonts w:ascii="Arial" w:hAnsi="Arial"/>
      <w:b/>
      <w:bCs/>
    </w:rPr>
  </w:style>
  <w:style w:type="paragraph" w:customStyle="1" w:styleId="Standard">
    <w:name w:val="Standard"/>
    <w:qFormat/>
    <w:pPr>
      <w:suppressAutoHyphens/>
      <w:autoSpaceDN w:val="0"/>
      <w:textAlignment w:val="baseline"/>
    </w:pPr>
    <w:rPr>
      <w:rFonts w:ascii="Times New Roman" w:eastAsia="Times New Roman" w:hAnsi="Times New Roman" w:cs="Times New Roman"/>
      <w:kern w:val="3"/>
      <w:sz w:val="24"/>
      <w:szCs w:val="24"/>
    </w:rPr>
  </w:style>
  <w:style w:type="character" w:customStyle="1" w:styleId="FontStyle15">
    <w:name w:val="Font Style15"/>
    <w:qFormat/>
    <w:rPr>
      <w:rFonts w:ascii="Times New Roman" w:hAnsi="Times New Roman" w:cs="Times New Roman"/>
      <w:sz w:val="22"/>
      <w:szCs w:val="22"/>
    </w:rPr>
  </w:style>
  <w:style w:type="paragraph" w:customStyle="1" w:styleId="2a">
    <w:name w:val="Основной текст2"/>
    <w:basedOn w:val="a"/>
    <w:qFormat/>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qFormat/>
    <w:rPr>
      <w:rFonts w:ascii="Times New Roman" w:eastAsia="Times New Roman" w:hAnsi="Times New Roman" w:cs="Times New Roman"/>
      <w:sz w:val="16"/>
      <w:szCs w:val="16"/>
      <w:lang w:eastAsia="ru-RU"/>
    </w:rPr>
  </w:style>
  <w:style w:type="character" w:customStyle="1" w:styleId="affc">
    <w:name w:val="Основной текст_"/>
    <w:link w:val="1b"/>
    <w:rPr>
      <w:sz w:val="25"/>
      <w:szCs w:val="25"/>
      <w:shd w:val="clear" w:color="auto" w:fill="FFFFFF"/>
    </w:rPr>
  </w:style>
  <w:style w:type="paragraph" w:customStyle="1" w:styleId="1b">
    <w:name w:val="Основной текст1"/>
    <w:basedOn w:val="a"/>
    <w:link w:val="affc"/>
    <w:pPr>
      <w:widowControl w:val="0"/>
      <w:shd w:val="clear" w:color="auto" w:fill="FFFFFF"/>
      <w:spacing w:after="0" w:line="298" w:lineRule="exact"/>
      <w:ind w:hanging="1320"/>
      <w:jc w:val="right"/>
    </w:pPr>
    <w:rPr>
      <w:sz w:val="25"/>
      <w:szCs w:val="25"/>
    </w:rPr>
  </w:style>
  <w:style w:type="character" w:customStyle="1" w:styleId="115pt">
    <w:name w:val="Основной текст + 11;5 pt"/>
    <w:rPr>
      <w:color w:val="000000"/>
      <w:spacing w:val="0"/>
      <w:w w:val="100"/>
      <w:position w:val="0"/>
      <w:sz w:val="23"/>
      <w:szCs w:val="23"/>
      <w:shd w:val="clear" w:color="auto" w:fill="FFFFFF"/>
      <w:lang w:val="ru-RU"/>
    </w:rPr>
  </w:style>
  <w:style w:type="character" w:customStyle="1" w:styleId="2b">
    <w:name w:val="Основной текст (2)_"/>
    <w:link w:val="2c"/>
    <w:rPr>
      <w:b/>
      <w:bCs/>
      <w:sz w:val="25"/>
      <w:szCs w:val="25"/>
      <w:shd w:val="clear" w:color="auto" w:fill="FFFFFF"/>
    </w:rPr>
  </w:style>
  <w:style w:type="paragraph" w:customStyle="1" w:styleId="2c">
    <w:name w:val="Основной текст (2)"/>
    <w:basedOn w:val="a"/>
    <w:link w:val="2b"/>
    <w:pPr>
      <w:widowControl w:val="0"/>
      <w:shd w:val="clear" w:color="auto" w:fill="FFFFFF"/>
      <w:spacing w:before="660" w:after="0" w:line="298" w:lineRule="exact"/>
      <w:jc w:val="both"/>
    </w:pPr>
    <w:rPr>
      <w:b/>
      <w:bCs/>
      <w:sz w:val="25"/>
      <w:szCs w:val="25"/>
    </w:rPr>
  </w:style>
  <w:style w:type="character" w:customStyle="1" w:styleId="affd">
    <w:name w:val="Основной текст + Курсив"/>
    <w:rPr>
      <w:i/>
      <w:iCs/>
      <w:color w:val="000000"/>
      <w:spacing w:val="0"/>
      <w:w w:val="100"/>
      <w:position w:val="0"/>
      <w:sz w:val="25"/>
      <w:szCs w:val="25"/>
      <w:shd w:val="clear" w:color="auto" w:fill="FFFFFF"/>
      <w:lang w:val="ru-RU"/>
    </w:rPr>
  </w:style>
  <w:style w:type="character" w:customStyle="1" w:styleId="af">
    <w:name w:val="Текст Знак"/>
    <w:link w:val="ae"/>
    <w:locked/>
    <w:rPr>
      <w:rFonts w:ascii="Courier New" w:hAnsi="Courier New" w:cs="Courier New"/>
    </w:rPr>
  </w:style>
  <w:style w:type="character" w:customStyle="1" w:styleId="1c">
    <w:name w:val="Текст Знак1"/>
    <w:basedOn w:val="a0"/>
    <w:rPr>
      <w:rFonts w:ascii="Consolas" w:hAnsi="Consolas"/>
      <w:sz w:val="21"/>
      <w:szCs w:val="21"/>
    </w:rPr>
  </w:style>
  <w:style w:type="paragraph" w:customStyle="1" w:styleId="affe">
    <w:name w:val="Îáû÷íûé"/>
    <w:pPr>
      <w:autoSpaceDE w:val="0"/>
      <w:autoSpaceDN w:val="0"/>
    </w:pPr>
    <w:rPr>
      <w:rFonts w:ascii="Times New Roman" w:eastAsia="Times New Roman" w:hAnsi="Times New Roman" w:cs="Times New Roman"/>
    </w:rPr>
  </w:style>
  <w:style w:type="paragraph" w:customStyle="1" w:styleId="02statia2">
    <w:name w:val="02statia2"/>
    <w:basedOn w:val="a"/>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Pr>
      <w:rFonts w:ascii="Calibri" w:eastAsia="Times New Roman" w:hAnsi="Calibri" w:cs="Times New Roman"/>
      <w:sz w:val="22"/>
      <w:szCs w:val="22"/>
    </w:rPr>
  </w:style>
  <w:style w:type="character" w:customStyle="1" w:styleId="f">
    <w:name w:val="f"/>
  </w:style>
  <w:style w:type="character" w:customStyle="1" w:styleId="100">
    <w:name w:val="Основной текст (10)_"/>
    <w:link w:val="101"/>
    <w:rPr>
      <w:sz w:val="23"/>
      <w:szCs w:val="23"/>
      <w:shd w:val="clear" w:color="auto" w:fill="FFFFFF"/>
    </w:rPr>
  </w:style>
  <w:style w:type="paragraph" w:customStyle="1" w:styleId="101">
    <w:name w:val="Основной текст (10)"/>
    <w:basedOn w:val="a"/>
    <w:link w:val="100"/>
    <w:pPr>
      <w:shd w:val="clear" w:color="auto" w:fill="FFFFFF"/>
      <w:spacing w:after="0" w:line="274" w:lineRule="exact"/>
      <w:ind w:hanging="380"/>
      <w:jc w:val="right"/>
    </w:pPr>
    <w:rPr>
      <w:sz w:val="23"/>
      <w:szCs w:val="23"/>
    </w:rPr>
  </w:style>
  <w:style w:type="character" w:customStyle="1" w:styleId="95pt">
    <w:name w:val="Основной текст + 9;5 pt;Не полужирный"/>
    <w:rPr>
      <w:rFonts w:ascii="Times New Roman" w:eastAsia="Times New Roman" w:hAnsi="Times New Roman" w:cs="Times New Roman"/>
      <w:b/>
      <w:bCs/>
      <w:color w:val="000000"/>
      <w:spacing w:val="0"/>
      <w:w w:val="100"/>
      <w:position w:val="0"/>
      <w:sz w:val="19"/>
      <w:szCs w:val="19"/>
      <w:u w:val="none"/>
      <w:shd w:val="clear" w:color="auto" w:fill="FFFFFF"/>
      <w:lang w:val="ru-RU"/>
    </w:rPr>
  </w:style>
  <w:style w:type="character" w:customStyle="1" w:styleId="9">
    <w:name w:val="Основной текст + 9"/>
    <w:rPr>
      <w:rFonts w:ascii="Times New Roman" w:eastAsia="Times New Roman" w:hAnsi="Times New Roman" w:cs="Times New Roman" w:hint="default"/>
      <w:b/>
      <w:bCs/>
      <w:color w:val="000000"/>
      <w:spacing w:val="0"/>
      <w:w w:val="100"/>
      <w:position w:val="0"/>
      <w:sz w:val="19"/>
      <w:szCs w:val="19"/>
      <w:u w:val="none"/>
      <w:lang w:val="ru-RU"/>
    </w:rPr>
  </w:style>
  <w:style w:type="character" w:customStyle="1" w:styleId="1e">
    <w:name w:val="Основной текст Знак1"/>
    <w:uiPriority w:val="99"/>
    <w:semiHidden/>
    <w:rPr>
      <w:rFonts w:ascii="Times New Roman" w:eastAsia="Times New Roman" w:hAnsi="Times New Roman" w:cs="Times New Roman"/>
      <w:sz w:val="24"/>
      <w:szCs w:val="24"/>
      <w:lang w:eastAsia="ru-RU"/>
    </w:rPr>
  </w:style>
  <w:style w:type="character" w:customStyle="1" w:styleId="1f">
    <w:name w:val="Просмотренная гиперссылка1"/>
    <w:uiPriority w:val="99"/>
    <w:unhideWhenUsed/>
    <w:rPr>
      <w:color w:val="800080"/>
      <w:u w:val="single"/>
    </w:rPr>
  </w:style>
  <w:style w:type="table" w:customStyle="1" w:styleId="110">
    <w:name w:val="Сетка таблицы11"/>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Pr>
      <w:rFonts w:ascii="Times New Roman" w:hAnsi="Times New Roman" w:cs="Times New Roman"/>
      <w:sz w:val="26"/>
      <w:szCs w:val="26"/>
    </w:rPr>
  </w:style>
  <w:style w:type="paragraph" w:customStyle="1" w:styleId="ConsPlusCell">
    <w:name w:val="ConsPlusCell"/>
    <w:pPr>
      <w:widowControl w:val="0"/>
      <w:autoSpaceDE w:val="0"/>
      <w:autoSpaceDN w:val="0"/>
      <w:adjustRightInd w:val="0"/>
    </w:pPr>
    <w:rPr>
      <w:rFonts w:ascii="Arial" w:eastAsia="Times New Roman" w:hAnsi="Arial" w:cs="Arial"/>
    </w:rPr>
  </w:style>
  <w:style w:type="character" w:customStyle="1" w:styleId="apple-style-span">
    <w:name w:val="apple-style-span"/>
  </w:style>
  <w:style w:type="character" w:customStyle="1" w:styleId="1f0">
    <w:name w:val="Текст выноски Знак1"/>
    <w:uiPriority w:val="99"/>
    <w:semiHidden/>
    <w:rPr>
      <w:rFonts w:ascii="Tahoma" w:hAnsi="Tahoma" w:cs="Tahoma"/>
      <w:color w:val="000000"/>
      <w:sz w:val="16"/>
      <w:szCs w:val="16"/>
      <w:lang w:eastAsia="ru-RU"/>
    </w:rPr>
  </w:style>
  <w:style w:type="character" w:customStyle="1" w:styleId="38">
    <w:name w:val="Основной текст (3)_"/>
    <w:link w:val="39"/>
    <w:rPr>
      <w:sz w:val="26"/>
      <w:szCs w:val="26"/>
      <w:shd w:val="clear" w:color="auto" w:fill="FFFFFF"/>
    </w:rPr>
  </w:style>
  <w:style w:type="paragraph" w:customStyle="1" w:styleId="39">
    <w:name w:val="Основной текст (3)"/>
    <w:basedOn w:val="a"/>
    <w:link w:val="38"/>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Pr>
      <w:b/>
      <w:bCs/>
      <w:sz w:val="26"/>
      <w:szCs w:val="26"/>
      <w:shd w:val="clear" w:color="auto" w:fill="FFFFFF"/>
      <w:lang w:bidi="ar-SA"/>
    </w:rPr>
  </w:style>
  <w:style w:type="paragraph" w:customStyle="1" w:styleId="3a">
    <w:name w:val="Основной текст3"/>
    <w:basedOn w:val="a"/>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rPr>
  </w:style>
  <w:style w:type="character" w:customStyle="1" w:styleId="afff">
    <w:name w:val="Цветовое выделение"/>
    <w:uiPriority w:val="99"/>
    <w:rPr>
      <w:b/>
      <w:color w:val="000080"/>
    </w:rPr>
  </w:style>
  <w:style w:type="paragraph" w:customStyle="1" w:styleId="afff0">
    <w:name w:val="_Обычный"/>
    <w:basedOn w:val="a"/>
    <w:uiPriority w:val="99"/>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Pr>
      <w:rFonts w:ascii="Arial Unicode MS" w:eastAsia="Arial Unicode MS" w:hAnsi="Arial Unicode MS" w:cs="Arial Unicode MS"/>
      <w:color w:val="000000"/>
      <w:spacing w:val="0"/>
      <w:w w:val="100"/>
      <w:position w:val="0"/>
      <w:sz w:val="18"/>
      <w:szCs w:val="18"/>
      <w:u w:val="none"/>
      <w:lang w:val="ru-RU"/>
    </w:rPr>
  </w:style>
  <w:style w:type="paragraph" w:customStyle="1" w:styleId="afff1">
    <w:name w:val="Пункт"/>
    <w:basedOn w:val="a"/>
    <w:pPr>
      <w:tabs>
        <w:tab w:val="left"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pPr>
      <w:spacing w:after="200" w:line="276" w:lineRule="auto"/>
      <w:ind w:left="720"/>
      <w:contextualSpacing/>
    </w:pPr>
    <w:rPr>
      <w:rFonts w:ascii="Calibri" w:eastAsia="Times New Roman" w:hAnsi="Calibri" w:cs="Times New Roman"/>
    </w:rPr>
  </w:style>
  <w:style w:type="paragraph" w:customStyle="1" w:styleId="afff2">
    <w:name w:val="Внимание: Криминал!!"/>
    <w:basedOn w:val="a"/>
    <w:next w:val="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3">
    <w:name w:val="Таблицы (моноширинный)"/>
    <w:basedOn w:val="a"/>
    <w:next w:val="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pPr>
      <w:suppressAutoHyphens/>
      <w:spacing w:after="120" w:line="240" w:lineRule="auto"/>
    </w:pPr>
    <w:rPr>
      <w:rFonts w:ascii="Times New Roman" w:eastAsia="Times New Roman" w:hAnsi="Times New Roman" w:cs="Times New Roman"/>
      <w:sz w:val="16"/>
      <w:szCs w:val="16"/>
      <w:lang w:eastAsia="ar-SA"/>
    </w:rPr>
  </w:style>
  <w:style w:type="character" w:customStyle="1" w:styleId="270">
    <w:name w:val="Основной текст27"/>
    <w:rPr>
      <w:rFonts w:ascii="Times New Roman" w:hAnsi="Times New Roman" w:cs="Times New Roman"/>
      <w:spacing w:val="0"/>
      <w:sz w:val="23"/>
      <w:szCs w:val="23"/>
      <w:shd w:val="clear" w:color="auto" w:fill="FFFFFF"/>
    </w:rPr>
  </w:style>
  <w:style w:type="paragraph" w:customStyle="1" w:styleId="300">
    <w:name w:val="Основной текст30"/>
    <w:basedOn w:val="a"/>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paragraph" w:customStyle="1" w:styleId="PEA">
    <w:name w:val="PEA"/>
    <w:pPr>
      <w:widowControl w:val="0"/>
      <w:autoSpaceDE w:val="0"/>
      <w:autoSpaceDN w:val="0"/>
      <w:adjustRightInd w:val="0"/>
      <w:ind w:firstLine="720"/>
    </w:pPr>
    <w:rPr>
      <w:rFonts w:ascii="Arial" w:eastAsia="Times New Roman" w:hAnsi="Arial" w:cs="Arial"/>
    </w:rPr>
  </w:style>
  <w:style w:type="paragraph" w:customStyle="1" w:styleId="20">
    <w:name w:val="Стиль2"/>
    <w:basedOn w:val="25"/>
    <w:pPr>
      <w:keepNext/>
      <w:keepLines/>
      <w:widowControl w:val="0"/>
      <w:numPr>
        <w:numId w:val="3"/>
      </w:numPr>
      <w:suppressLineNumbers/>
      <w:tabs>
        <w:tab w:val="left" w:pos="360"/>
        <w:tab w:val="left" w:pos="643"/>
        <w:tab w:val="left" w:pos="1209"/>
      </w:tabs>
      <w:suppressAutoHyphens/>
      <w:spacing w:after="60"/>
      <w:ind w:left="643"/>
      <w:contextualSpacing w:val="0"/>
      <w:jc w:val="both"/>
    </w:pPr>
    <w:rPr>
      <w:b/>
      <w:szCs w:val="20"/>
    </w:rPr>
  </w:style>
  <w:style w:type="paragraph" w:customStyle="1" w:styleId="PEAformat">
    <w:name w:val="PEAformat"/>
    <w:pPr>
      <w:widowControl w:val="0"/>
      <w:autoSpaceDE w:val="0"/>
      <w:autoSpaceDN w:val="0"/>
      <w:adjustRightInd w:val="0"/>
    </w:pPr>
    <w:rPr>
      <w:rFonts w:ascii="Courier New" w:eastAsia="Times New Roman" w:hAnsi="Courier New" w:cs="Courier New"/>
    </w:rPr>
  </w:style>
  <w:style w:type="paragraph" w:customStyle="1" w:styleId="formattext">
    <w:name w:val="formattext"/>
    <w:pPr>
      <w:widowControl w:val="0"/>
      <w:autoSpaceDE w:val="0"/>
      <w:autoSpaceDN w:val="0"/>
      <w:adjustRightInd w:val="0"/>
    </w:pPr>
    <w:rPr>
      <w:rFonts w:ascii="Times New Roman" w:eastAsia="Times New Roman" w:hAnsi="Times New Roman" w:cs="Times New Roman"/>
      <w:sz w:val="18"/>
      <w:szCs w:val="18"/>
    </w:rPr>
  </w:style>
  <w:style w:type="table" w:customStyle="1" w:styleId="212">
    <w:name w:val="Сетка таблицы21"/>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Обычный2"/>
    <w:rPr>
      <w:rFonts w:ascii="Times New Roman" w:eastAsia="Times New Roman" w:hAnsi="Times New Roman" w:cs="Times New Roman"/>
      <w:color w:val="000000"/>
      <w:sz w:val="24"/>
    </w:rPr>
  </w:style>
  <w:style w:type="character" w:customStyle="1" w:styleId="1f2">
    <w:name w:val="Выделение1"/>
    <w:rPr>
      <w:i/>
      <w:sz w:val="24"/>
    </w:rPr>
  </w:style>
  <w:style w:type="character" w:customStyle="1" w:styleId="2f">
    <w:name w:val="Основной шрифт абзаца2"/>
    <w:rPr>
      <w:sz w:val="24"/>
    </w:rPr>
  </w:style>
  <w:style w:type="character" w:customStyle="1" w:styleId="2f0">
    <w:name w:val="Выделение2"/>
    <w:rPr>
      <w:i/>
      <w:sz w:val="24"/>
    </w:rPr>
  </w:style>
  <w:style w:type="table" w:customStyle="1" w:styleId="3b">
    <w:name w:val="Сетка таблицы3"/>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Простая таблица 11"/>
    <w:basedOn w:val="a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Простая таблица 12"/>
    <w:basedOn w:val="a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Простая таблица 111"/>
    <w:basedOn w:val="a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Подзаголовок Знак"/>
    <w:basedOn w:val="a0"/>
    <w:link w:val="aff0"/>
    <w:uiPriority w:val="11"/>
    <w:rPr>
      <w:rFonts w:ascii="Cambria" w:eastAsia="Times New Roman" w:hAnsi="Cambria" w:cs="Times New Roman"/>
      <w:sz w:val="24"/>
      <w:szCs w:val="24"/>
    </w:rPr>
  </w:style>
  <w:style w:type="character" w:customStyle="1" w:styleId="aff4">
    <w:name w:val="Абзац списка Знак"/>
    <w:link w:val="aff3"/>
    <w:uiPriority w:val="34"/>
    <w:qFormat/>
    <w:locked/>
    <w:rPr>
      <w:rFonts w:ascii="Calibri" w:eastAsia="Calibri" w:hAnsi="Calibri" w:cs="Times New Roman"/>
    </w:rPr>
  </w:style>
  <w:style w:type="table" w:customStyle="1" w:styleId="51">
    <w:name w:val="Сетка таблицы5"/>
    <w:basedOn w:val="a1"/>
    <w:uiPriority w:val="59"/>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0"/>
    <w:uiPriority w:val="99"/>
    <w:semiHidden/>
    <w:rPr>
      <w:color w:val="808080"/>
    </w:rPr>
  </w:style>
  <w:style w:type="character" w:customStyle="1" w:styleId="1f3">
    <w:name w:val="Стиль1"/>
    <w:basedOn w:val="a0"/>
    <w:uiPriority w:val="1"/>
    <w:rPr>
      <w:rFonts w:ascii="Times New Roman" w:hAnsi="Times New Roman"/>
    </w:rPr>
  </w:style>
  <w:style w:type="character" w:customStyle="1" w:styleId="42">
    <w:name w:val="Стиль4"/>
    <w:basedOn w:val="a0"/>
    <w:uiPriority w:val="1"/>
    <w:rPr>
      <w:rFonts w:ascii="Times New Roman" w:hAnsi="Times New Roman"/>
    </w:rPr>
  </w:style>
  <w:style w:type="character" w:customStyle="1" w:styleId="2f1">
    <w:name w:val="Неразрешенное упоминание2"/>
    <w:basedOn w:val="a0"/>
    <w:uiPriority w:val="99"/>
    <w:semiHidden/>
    <w:unhideWhenUsed/>
    <w:rPr>
      <w:color w:val="605E5C"/>
      <w:shd w:val="clear" w:color="auto" w:fill="E1DFDD"/>
    </w:rPr>
  </w:style>
  <w:style w:type="table" w:customStyle="1" w:styleId="61">
    <w:name w:val="Сетка таблицы6"/>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Неразрешенное упоминание3"/>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yperlink" Target="https://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5" Type="http://schemas.openxmlformats.org/officeDocument/2006/relationships/hyperlink" Target="https://zakupki.gov.ru/" TargetMode="External"/><Relationship Id="rId10" Type="http://schemas.openxmlformats.org/officeDocument/2006/relationships/hyperlink" Target="http://www.zakupki.gov.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hyperlink" Target="https://torgi.etp-regio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AB0858" w:rsidRDefault="00AB0858">
          <w:pPr>
            <w:pStyle w:val="BFC32AEDEEEC43DABA99D6143B821F92"/>
          </w:pPr>
          <w:r>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AB0858" w:rsidRDefault="00AB0858">
          <w:pPr>
            <w:pStyle w:val="37BAFFABC3724EF4ACC76CE533E02295"/>
          </w:pPr>
          <w:r>
            <w:rPr>
              <w:rStyle w:val="a3"/>
            </w:rPr>
            <w:t>Место для ввода даты.</w:t>
          </w:r>
        </w:p>
      </w:docPartBody>
    </w:docPart>
    <w:docPart>
      <w:docPartPr>
        <w:name w:val="E01A5F9CE53E4E6EA21CB6DF61B3D58F"/>
        <w:category>
          <w:name w:val="Общие"/>
          <w:gallery w:val="placeholder"/>
        </w:category>
        <w:types>
          <w:type w:val="bbPlcHdr"/>
        </w:types>
        <w:behaviors>
          <w:behavior w:val="content"/>
        </w:behaviors>
        <w:guid w:val="{0B1E2D1C-F314-4467-A075-C5C6E52C5B48}"/>
      </w:docPartPr>
      <w:docPartBody>
        <w:p w:rsidR="00AB0858" w:rsidRDefault="00AB0858">
          <w:pPr>
            <w:pStyle w:val="E01A5F9CE53E4E6EA21CB6DF61B3D58F"/>
          </w:pPr>
          <w:r>
            <w:rPr>
              <w:rStyle w:val="a3"/>
            </w:rPr>
            <w:t>Место для ввода даты.</w:t>
          </w:r>
        </w:p>
      </w:docPartBody>
    </w:docPart>
    <w:docPart>
      <w:docPartPr>
        <w:name w:val="A4BA31426E814AFBB56AD7896D4E4C5D"/>
        <w:category>
          <w:name w:val="Общие"/>
          <w:gallery w:val="placeholder"/>
        </w:category>
        <w:types>
          <w:type w:val="bbPlcHdr"/>
        </w:types>
        <w:behaviors>
          <w:behavior w:val="content"/>
        </w:behaviors>
        <w:guid w:val="{E832DDFB-DEA5-46F3-8904-C0BCED945D76}"/>
      </w:docPartPr>
      <w:docPartBody>
        <w:p w:rsidR="00AB0858" w:rsidRDefault="00AB0858">
          <w:pPr>
            <w:pStyle w:val="A4BA31426E814AFBB56AD7896D4E4C5D"/>
          </w:pPr>
          <w:r>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AB0858" w:rsidRDefault="00AB0858">
          <w:pPr>
            <w:pStyle w:val="3E83FE2655E84B03BDD93A973F3F17D9"/>
          </w:pPr>
          <w:r>
            <w:rPr>
              <w:rStyle w:val="a3"/>
            </w:rPr>
            <w:t>Место для ввода даты.</w:t>
          </w:r>
        </w:p>
      </w:docPartBody>
    </w:docPart>
    <w:docPart>
      <w:docPartPr>
        <w:name w:val="5333514515D044DAA7ACAC3D58C1717F"/>
        <w:category>
          <w:name w:val="Общие"/>
          <w:gallery w:val="placeholder"/>
        </w:category>
        <w:types>
          <w:type w:val="bbPlcHdr"/>
        </w:types>
        <w:behaviors>
          <w:behavior w:val="content"/>
        </w:behaviors>
        <w:guid w:val="{7573908B-CC7A-440C-9AFA-62F38B0030E1}"/>
      </w:docPartPr>
      <w:docPartBody>
        <w:p w:rsidR="005C7DC8" w:rsidRDefault="005C7DC8" w:rsidP="005C7DC8">
          <w:pPr>
            <w:pStyle w:val="5333514515D044DAA7ACAC3D58C1717F"/>
          </w:pPr>
          <w:r w:rsidRPr="00B2611C">
            <w:rPr>
              <w:rStyle w:val="a3"/>
            </w:rPr>
            <w:t>Выберите элемент.</w:t>
          </w:r>
        </w:p>
      </w:docPartBody>
    </w:docPart>
    <w:docPart>
      <w:docPartPr>
        <w:name w:val="84ED265725104A8F859411AE6D08C017"/>
        <w:category>
          <w:name w:val="Общие"/>
          <w:gallery w:val="placeholder"/>
        </w:category>
        <w:types>
          <w:type w:val="bbPlcHdr"/>
        </w:types>
        <w:behaviors>
          <w:behavior w:val="content"/>
        </w:behaviors>
        <w:guid w:val="{DDD93977-0F06-4411-8DCB-30585FF747F0}"/>
      </w:docPartPr>
      <w:docPartBody>
        <w:p w:rsidR="005C7DC8" w:rsidRDefault="005C7DC8" w:rsidP="005C7DC8">
          <w:pPr>
            <w:pStyle w:val="84ED265725104A8F859411AE6D08C017"/>
          </w:pPr>
          <w:r w:rsidRPr="00B2611C">
            <w:rPr>
              <w:rStyle w:val="a3"/>
            </w:rPr>
            <w:t>Выберите элемент.</w:t>
          </w:r>
        </w:p>
      </w:docPartBody>
    </w:docPart>
    <w:docPart>
      <w:docPartPr>
        <w:name w:val="09756483F4ED4EC28E93FDD3BCF58E69"/>
        <w:category>
          <w:name w:val="Общие"/>
          <w:gallery w:val="placeholder"/>
        </w:category>
        <w:types>
          <w:type w:val="bbPlcHdr"/>
        </w:types>
        <w:behaviors>
          <w:behavior w:val="content"/>
        </w:behaviors>
        <w:guid w:val="{A02C2D7D-2294-4755-A2EE-203F9A2C5389}"/>
      </w:docPartPr>
      <w:docPartBody>
        <w:p w:rsidR="005C7DC8" w:rsidRDefault="005C7DC8" w:rsidP="005C7DC8">
          <w:pPr>
            <w:pStyle w:val="09756483F4ED4EC28E93FDD3BCF58E69"/>
          </w:pPr>
          <w:r w:rsidRPr="00B2611C">
            <w:rPr>
              <w:rStyle w:val="a3"/>
            </w:rPr>
            <w:t>Выберите элемент.</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499F" w:rsidRDefault="0065499F">
      <w:pPr>
        <w:spacing w:line="240" w:lineRule="auto"/>
      </w:pPr>
      <w:r>
        <w:separator/>
      </w:r>
    </w:p>
  </w:endnote>
  <w:endnote w:type="continuationSeparator" w:id="0">
    <w:p w:rsidR="0065499F" w:rsidRDefault="0065499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Lucida Console"/>
    <w:charset w:val="CC"/>
    <w:family w:val="modern"/>
    <w:pitch w:val="variable"/>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499F" w:rsidRDefault="0065499F">
      <w:pPr>
        <w:spacing w:after="0"/>
      </w:pPr>
      <w:r>
        <w:separator/>
      </w:r>
    </w:p>
  </w:footnote>
  <w:footnote w:type="continuationSeparator" w:id="0">
    <w:p w:rsidR="0065499F" w:rsidRDefault="0065499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6BB"/>
    <w:rsid w:val="00027EB7"/>
    <w:rsid w:val="00056A9F"/>
    <w:rsid w:val="00074D3A"/>
    <w:rsid w:val="00095526"/>
    <w:rsid w:val="000A423B"/>
    <w:rsid w:val="000E4BE2"/>
    <w:rsid w:val="0015062D"/>
    <w:rsid w:val="00152590"/>
    <w:rsid w:val="001A4D14"/>
    <w:rsid w:val="002A62BD"/>
    <w:rsid w:val="002F3217"/>
    <w:rsid w:val="00346F02"/>
    <w:rsid w:val="00362F28"/>
    <w:rsid w:val="00390F70"/>
    <w:rsid w:val="00391C29"/>
    <w:rsid w:val="004513CA"/>
    <w:rsid w:val="00464831"/>
    <w:rsid w:val="004649E4"/>
    <w:rsid w:val="004A5815"/>
    <w:rsid w:val="00520195"/>
    <w:rsid w:val="00535AB8"/>
    <w:rsid w:val="00582F5C"/>
    <w:rsid w:val="00587907"/>
    <w:rsid w:val="005C7DC8"/>
    <w:rsid w:val="005D3F97"/>
    <w:rsid w:val="005E0CB2"/>
    <w:rsid w:val="0065499F"/>
    <w:rsid w:val="00693553"/>
    <w:rsid w:val="007E059C"/>
    <w:rsid w:val="007E440C"/>
    <w:rsid w:val="00851BFF"/>
    <w:rsid w:val="009E2213"/>
    <w:rsid w:val="00A06F8F"/>
    <w:rsid w:val="00A318F7"/>
    <w:rsid w:val="00AB0858"/>
    <w:rsid w:val="00AE7375"/>
    <w:rsid w:val="00AE7A7A"/>
    <w:rsid w:val="00AF6E62"/>
    <w:rsid w:val="00B07CBA"/>
    <w:rsid w:val="00BA36D4"/>
    <w:rsid w:val="00BD0860"/>
    <w:rsid w:val="00BF119F"/>
    <w:rsid w:val="00BF4E82"/>
    <w:rsid w:val="00C06FB2"/>
    <w:rsid w:val="00C37B34"/>
    <w:rsid w:val="00CD2F2A"/>
    <w:rsid w:val="00DC0445"/>
    <w:rsid w:val="00DF6E1F"/>
    <w:rsid w:val="00E4028D"/>
    <w:rsid w:val="00F356BB"/>
    <w:rsid w:val="00F64115"/>
    <w:rsid w:val="00F771F9"/>
    <w:rsid w:val="00FC3061"/>
    <w:rsid w:val="00FC3E5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7DC8"/>
    <w:rPr>
      <w:color w:val="808080"/>
    </w:rPr>
  </w:style>
  <w:style w:type="paragraph" w:customStyle="1" w:styleId="BFC32AEDEEEC43DABA99D6143B821F92">
    <w:name w:val="BFC32AEDEEEC43DABA99D6143B821F92"/>
    <w:pPr>
      <w:spacing w:after="160" w:line="259" w:lineRule="auto"/>
    </w:pPr>
    <w:rPr>
      <w:sz w:val="22"/>
      <w:szCs w:val="22"/>
    </w:rPr>
  </w:style>
  <w:style w:type="paragraph" w:customStyle="1" w:styleId="37BAFFABC3724EF4ACC76CE533E02295">
    <w:name w:val="37BAFFABC3724EF4ACC76CE533E02295"/>
    <w:pPr>
      <w:spacing w:after="160" w:line="259" w:lineRule="auto"/>
    </w:pPr>
    <w:rPr>
      <w:sz w:val="22"/>
      <w:szCs w:val="22"/>
    </w:rPr>
  </w:style>
  <w:style w:type="paragraph" w:customStyle="1" w:styleId="E01A5F9CE53E4E6EA21CB6DF61B3D58F">
    <w:name w:val="E01A5F9CE53E4E6EA21CB6DF61B3D58F"/>
    <w:pPr>
      <w:spacing w:after="160" w:line="259" w:lineRule="auto"/>
    </w:pPr>
    <w:rPr>
      <w:sz w:val="22"/>
      <w:szCs w:val="22"/>
    </w:rPr>
  </w:style>
  <w:style w:type="paragraph" w:customStyle="1" w:styleId="A4BA31426E814AFBB56AD7896D4E4C5D">
    <w:name w:val="A4BA31426E814AFBB56AD7896D4E4C5D"/>
    <w:qFormat/>
    <w:pPr>
      <w:spacing w:after="160" w:line="259" w:lineRule="auto"/>
    </w:pPr>
    <w:rPr>
      <w:sz w:val="22"/>
      <w:szCs w:val="22"/>
    </w:rPr>
  </w:style>
  <w:style w:type="paragraph" w:customStyle="1" w:styleId="3E83FE2655E84B03BDD93A973F3F17D9">
    <w:name w:val="3E83FE2655E84B03BDD93A973F3F17D9"/>
    <w:pPr>
      <w:spacing w:after="160" w:line="259" w:lineRule="auto"/>
    </w:pPr>
    <w:rPr>
      <w:sz w:val="22"/>
      <w:szCs w:val="22"/>
    </w:rPr>
  </w:style>
  <w:style w:type="paragraph" w:customStyle="1" w:styleId="5333514515D044DAA7ACAC3D58C1717F">
    <w:name w:val="5333514515D044DAA7ACAC3D58C1717F"/>
    <w:rsid w:val="005C7DC8"/>
    <w:pPr>
      <w:spacing w:after="160" w:line="259" w:lineRule="auto"/>
    </w:pPr>
    <w:rPr>
      <w:sz w:val="22"/>
      <w:szCs w:val="22"/>
    </w:rPr>
  </w:style>
  <w:style w:type="paragraph" w:customStyle="1" w:styleId="84ED265725104A8F859411AE6D08C017">
    <w:name w:val="84ED265725104A8F859411AE6D08C017"/>
    <w:rsid w:val="005C7DC8"/>
    <w:pPr>
      <w:spacing w:after="160" w:line="259" w:lineRule="auto"/>
    </w:pPr>
    <w:rPr>
      <w:sz w:val="22"/>
      <w:szCs w:val="22"/>
    </w:rPr>
  </w:style>
  <w:style w:type="paragraph" w:customStyle="1" w:styleId="09756483F4ED4EC28E93FDD3BCF58E69">
    <w:name w:val="09756483F4ED4EC28E93FDD3BCF58E69"/>
    <w:rsid w:val="005C7DC8"/>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CB13-9E28-4654-9D57-D856249A0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7081</Words>
  <Characters>40362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Nurgaliev</dc:creator>
  <dc:description>DOC-MARKER-pVjDLAmVg3Hll4dJQRAHDg</dc:description>
  <cp:lastModifiedBy>eltrans_747@outlook.com</cp:lastModifiedBy>
  <cp:revision>4</cp:revision>
  <cp:lastPrinted>2026-05-15T05:52:00Z</cp:lastPrinted>
  <dcterms:created xsi:type="dcterms:W3CDTF">2026-06-01T06:39:00Z</dcterms:created>
  <dcterms:modified xsi:type="dcterms:W3CDTF">2026-06-03T12:30:00Z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010E8CD55C1B4DDE91DD4A4288617B38_12</vt:lpwstr>
  </property>
</Properties>
</file>